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9E5" w:rsidRPr="00A339E5" w:rsidRDefault="00A339E5" w:rsidP="00A339E5">
      <w:pPr>
        <w:spacing w:after="0"/>
        <w:ind w:left="120"/>
        <w:jc w:val="right"/>
        <w:rPr>
          <w:rFonts w:ascii="Times New Roman" w:hAnsi="Times New Roman" w:cs="Times New Roman"/>
          <w:sz w:val="24"/>
          <w:szCs w:val="24"/>
          <w:lang w:val="ru-RU"/>
        </w:rPr>
      </w:pPr>
      <w:bookmarkStart w:id="0" w:name="block-24337853"/>
      <w:r w:rsidRPr="00A339E5">
        <w:rPr>
          <w:rFonts w:ascii="Times New Roman" w:hAnsi="Times New Roman" w:cs="Times New Roman"/>
          <w:sz w:val="24"/>
          <w:szCs w:val="24"/>
          <w:lang w:val="ru-RU"/>
        </w:rPr>
        <w:t>Приложение к ООП СОО, утвержденного приказом директора №164 от 31.08.2023г.</w:t>
      </w:r>
    </w:p>
    <w:p w:rsidR="001F7082" w:rsidRPr="007A1D19" w:rsidRDefault="001F7082">
      <w:pPr>
        <w:spacing w:after="0"/>
        <w:ind w:left="120"/>
        <w:rPr>
          <w:lang w:val="ru-RU"/>
        </w:rPr>
      </w:pPr>
    </w:p>
    <w:p w:rsidR="001F7082" w:rsidRPr="007A1D19" w:rsidRDefault="001F7082">
      <w:pPr>
        <w:spacing w:after="0"/>
        <w:ind w:left="120"/>
        <w:rPr>
          <w:lang w:val="ru-RU"/>
        </w:rPr>
      </w:pPr>
    </w:p>
    <w:p w:rsidR="001F7082" w:rsidRPr="007A1D19" w:rsidRDefault="001F7082">
      <w:pPr>
        <w:spacing w:after="0"/>
        <w:ind w:left="120"/>
        <w:rPr>
          <w:lang w:val="ru-RU"/>
        </w:rPr>
      </w:pPr>
    </w:p>
    <w:p w:rsidR="001F7082" w:rsidRPr="007A1D19" w:rsidRDefault="001F708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A339E5" w:rsidTr="000D4161">
        <w:tc>
          <w:tcPr>
            <w:tcW w:w="3114" w:type="dxa"/>
          </w:tcPr>
          <w:p w:rsidR="00C53FFE" w:rsidRPr="0040209D" w:rsidRDefault="00A339E5" w:rsidP="000D4161">
            <w:pPr>
              <w:autoSpaceDE w:val="0"/>
              <w:autoSpaceDN w:val="0"/>
              <w:spacing w:after="120" w:line="240" w:lineRule="auto"/>
              <w:jc w:val="both"/>
              <w:rPr>
                <w:rFonts w:ascii="Times New Roman" w:eastAsia="Times New Roman" w:hAnsi="Times New Roman"/>
                <w:color w:val="000000"/>
                <w:sz w:val="24"/>
                <w:szCs w:val="24"/>
                <w:lang w:val="ru-RU"/>
              </w:rPr>
            </w:pPr>
            <w:bookmarkStart w:id="1" w:name="_GoBack"/>
            <w:bookmarkEnd w:id="1"/>
          </w:p>
        </w:tc>
        <w:tc>
          <w:tcPr>
            <w:tcW w:w="3115" w:type="dxa"/>
          </w:tcPr>
          <w:p w:rsidR="00C53FFE" w:rsidRPr="0040209D" w:rsidRDefault="00A339E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339E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F7082" w:rsidRPr="007A1D19" w:rsidRDefault="001F7082">
      <w:pPr>
        <w:spacing w:after="0"/>
        <w:ind w:left="120"/>
        <w:rPr>
          <w:lang w:val="ru-RU"/>
        </w:rPr>
      </w:pPr>
    </w:p>
    <w:p w:rsidR="001F7082" w:rsidRPr="007A1D19" w:rsidRDefault="005A2119">
      <w:pPr>
        <w:spacing w:after="0"/>
        <w:ind w:left="120"/>
        <w:rPr>
          <w:lang w:val="ru-RU"/>
        </w:rPr>
      </w:pPr>
      <w:r w:rsidRPr="007A1D19">
        <w:rPr>
          <w:rFonts w:ascii="Times New Roman" w:hAnsi="Times New Roman"/>
          <w:color w:val="000000"/>
          <w:sz w:val="28"/>
          <w:lang w:val="ru-RU"/>
        </w:rPr>
        <w:t>‌</w:t>
      </w:r>
    </w:p>
    <w:p w:rsidR="001F7082" w:rsidRPr="007A1D19" w:rsidRDefault="001F7082">
      <w:pPr>
        <w:spacing w:after="0"/>
        <w:ind w:left="120"/>
        <w:rPr>
          <w:lang w:val="ru-RU"/>
        </w:rPr>
      </w:pPr>
    </w:p>
    <w:p w:rsidR="001F7082" w:rsidRPr="007A1D19" w:rsidRDefault="001F7082">
      <w:pPr>
        <w:spacing w:after="0"/>
        <w:ind w:left="120"/>
        <w:rPr>
          <w:lang w:val="ru-RU"/>
        </w:rPr>
      </w:pPr>
    </w:p>
    <w:p w:rsidR="001F7082" w:rsidRPr="007A1D19" w:rsidRDefault="001F7082">
      <w:pPr>
        <w:spacing w:after="0"/>
        <w:ind w:left="120"/>
        <w:rPr>
          <w:lang w:val="ru-RU"/>
        </w:rPr>
      </w:pPr>
    </w:p>
    <w:p w:rsidR="001F7082" w:rsidRPr="007A1D19" w:rsidRDefault="005A2119">
      <w:pPr>
        <w:spacing w:after="0" w:line="408" w:lineRule="auto"/>
        <w:ind w:left="120"/>
        <w:jc w:val="center"/>
        <w:rPr>
          <w:lang w:val="ru-RU"/>
        </w:rPr>
      </w:pPr>
      <w:r w:rsidRPr="007A1D19">
        <w:rPr>
          <w:rFonts w:ascii="Times New Roman" w:hAnsi="Times New Roman"/>
          <w:b/>
          <w:color w:val="000000"/>
          <w:sz w:val="28"/>
          <w:lang w:val="ru-RU"/>
        </w:rPr>
        <w:t>РАБОЧАЯ ПРОГРАММА</w:t>
      </w:r>
    </w:p>
    <w:p w:rsidR="001F7082" w:rsidRPr="007A1D19" w:rsidRDefault="005A2119">
      <w:pPr>
        <w:spacing w:after="0" w:line="408" w:lineRule="auto"/>
        <w:ind w:left="120"/>
        <w:jc w:val="center"/>
        <w:rPr>
          <w:lang w:val="ru-RU"/>
        </w:rPr>
      </w:pPr>
      <w:r w:rsidRPr="007A1D19">
        <w:rPr>
          <w:rFonts w:ascii="Times New Roman" w:hAnsi="Times New Roman"/>
          <w:color w:val="000000"/>
          <w:sz w:val="28"/>
          <w:lang w:val="ru-RU"/>
        </w:rPr>
        <w:t>(</w:t>
      </w:r>
      <w:r>
        <w:rPr>
          <w:rFonts w:ascii="Times New Roman" w:hAnsi="Times New Roman"/>
          <w:color w:val="000000"/>
          <w:sz w:val="28"/>
        </w:rPr>
        <w:t>ID</w:t>
      </w:r>
      <w:r w:rsidRPr="007A1D19">
        <w:rPr>
          <w:rFonts w:ascii="Times New Roman" w:hAnsi="Times New Roman"/>
          <w:color w:val="000000"/>
          <w:sz w:val="28"/>
          <w:lang w:val="ru-RU"/>
        </w:rPr>
        <w:t xml:space="preserve"> 3230720)</w:t>
      </w:r>
    </w:p>
    <w:p w:rsidR="001F7082" w:rsidRPr="007A1D19" w:rsidRDefault="001F7082">
      <w:pPr>
        <w:spacing w:after="0"/>
        <w:ind w:left="120"/>
        <w:jc w:val="center"/>
        <w:rPr>
          <w:lang w:val="ru-RU"/>
        </w:rPr>
      </w:pPr>
    </w:p>
    <w:p w:rsidR="001F7082" w:rsidRPr="007A1D19" w:rsidRDefault="005A2119">
      <w:pPr>
        <w:spacing w:after="0" w:line="408" w:lineRule="auto"/>
        <w:ind w:left="120"/>
        <w:jc w:val="center"/>
        <w:rPr>
          <w:lang w:val="ru-RU"/>
        </w:rPr>
      </w:pPr>
      <w:r w:rsidRPr="007A1D19">
        <w:rPr>
          <w:rFonts w:ascii="Times New Roman" w:hAnsi="Times New Roman"/>
          <w:b/>
          <w:color w:val="000000"/>
          <w:sz w:val="28"/>
          <w:lang w:val="ru-RU"/>
        </w:rPr>
        <w:t>учебного предмета «Геометрия. Базовый уровень»</w:t>
      </w:r>
    </w:p>
    <w:p w:rsidR="001F7082" w:rsidRPr="007A1D19" w:rsidRDefault="005A2119">
      <w:pPr>
        <w:spacing w:after="0" w:line="408" w:lineRule="auto"/>
        <w:ind w:left="120"/>
        <w:jc w:val="center"/>
        <w:rPr>
          <w:lang w:val="ru-RU"/>
        </w:rPr>
      </w:pPr>
      <w:r w:rsidRPr="007A1D19">
        <w:rPr>
          <w:rFonts w:ascii="Times New Roman" w:hAnsi="Times New Roman"/>
          <w:color w:val="000000"/>
          <w:sz w:val="28"/>
          <w:lang w:val="ru-RU"/>
        </w:rPr>
        <w:t xml:space="preserve">для обучающихся 10-11 классов </w:t>
      </w:r>
    </w:p>
    <w:p w:rsidR="001F7082" w:rsidRPr="007A1D19" w:rsidRDefault="001F7082">
      <w:pPr>
        <w:spacing w:after="0"/>
        <w:ind w:left="120"/>
        <w:jc w:val="center"/>
        <w:rPr>
          <w:lang w:val="ru-RU"/>
        </w:rPr>
      </w:pPr>
    </w:p>
    <w:p w:rsidR="001F7082" w:rsidRPr="007A1D19" w:rsidRDefault="001F7082">
      <w:pPr>
        <w:spacing w:after="0"/>
        <w:ind w:left="120"/>
        <w:jc w:val="center"/>
        <w:rPr>
          <w:lang w:val="ru-RU"/>
        </w:rPr>
      </w:pPr>
    </w:p>
    <w:p w:rsidR="001F7082" w:rsidRPr="007A1D19" w:rsidRDefault="001F7082">
      <w:pPr>
        <w:spacing w:after="0"/>
        <w:ind w:left="120"/>
        <w:jc w:val="center"/>
        <w:rPr>
          <w:lang w:val="ru-RU"/>
        </w:rPr>
      </w:pPr>
    </w:p>
    <w:p w:rsidR="001F7082" w:rsidRPr="007A1D19" w:rsidRDefault="001F7082">
      <w:pPr>
        <w:spacing w:after="0"/>
        <w:ind w:left="120"/>
        <w:jc w:val="center"/>
        <w:rPr>
          <w:lang w:val="ru-RU"/>
        </w:rPr>
      </w:pPr>
    </w:p>
    <w:p w:rsidR="001F7082" w:rsidRPr="007A1D19" w:rsidRDefault="001F7082">
      <w:pPr>
        <w:spacing w:after="0"/>
        <w:ind w:left="120"/>
        <w:jc w:val="center"/>
        <w:rPr>
          <w:lang w:val="ru-RU"/>
        </w:rPr>
      </w:pPr>
    </w:p>
    <w:p w:rsidR="001F7082" w:rsidRPr="007A1D19" w:rsidRDefault="001F7082">
      <w:pPr>
        <w:spacing w:after="0"/>
        <w:ind w:left="120"/>
        <w:jc w:val="center"/>
        <w:rPr>
          <w:lang w:val="ru-RU"/>
        </w:rPr>
      </w:pPr>
    </w:p>
    <w:p w:rsidR="001F7082" w:rsidRPr="007A1D19" w:rsidRDefault="001F7082">
      <w:pPr>
        <w:spacing w:after="0"/>
        <w:ind w:left="120"/>
        <w:jc w:val="center"/>
        <w:rPr>
          <w:lang w:val="ru-RU"/>
        </w:rPr>
      </w:pPr>
    </w:p>
    <w:p w:rsidR="001F7082" w:rsidRPr="007A1D19" w:rsidRDefault="001F7082">
      <w:pPr>
        <w:spacing w:after="0"/>
        <w:ind w:left="120"/>
        <w:jc w:val="center"/>
        <w:rPr>
          <w:lang w:val="ru-RU"/>
        </w:rPr>
      </w:pPr>
    </w:p>
    <w:p w:rsidR="001F7082" w:rsidRPr="007A1D19" w:rsidRDefault="001F7082">
      <w:pPr>
        <w:spacing w:after="0"/>
        <w:ind w:left="120"/>
        <w:jc w:val="center"/>
        <w:rPr>
          <w:lang w:val="ru-RU"/>
        </w:rPr>
      </w:pPr>
    </w:p>
    <w:p w:rsidR="001F7082" w:rsidRPr="007A1D19" w:rsidRDefault="001F7082">
      <w:pPr>
        <w:spacing w:after="0"/>
        <w:ind w:left="120"/>
        <w:jc w:val="center"/>
        <w:rPr>
          <w:lang w:val="ru-RU"/>
        </w:rPr>
      </w:pPr>
    </w:p>
    <w:p w:rsidR="001F7082" w:rsidRPr="007A1D19" w:rsidRDefault="001F7082">
      <w:pPr>
        <w:spacing w:after="0"/>
        <w:ind w:left="120"/>
        <w:jc w:val="center"/>
        <w:rPr>
          <w:lang w:val="ru-RU"/>
        </w:rPr>
      </w:pPr>
    </w:p>
    <w:p w:rsidR="001F7082" w:rsidRPr="007A1D19" w:rsidRDefault="001F7082">
      <w:pPr>
        <w:spacing w:after="0"/>
        <w:ind w:left="120"/>
        <w:jc w:val="center"/>
        <w:rPr>
          <w:lang w:val="ru-RU"/>
        </w:rPr>
      </w:pPr>
    </w:p>
    <w:p w:rsidR="001F7082" w:rsidRPr="007A1D19" w:rsidRDefault="005A2119">
      <w:pPr>
        <w:spacing w:after="0"/>
        <w:ind w:left="120"/>
        <w:jc w:val="center"/>
        <w:rPr>
          <w:lang w:val="ru-RU"/>
        </w:rPr>
      </w:pPr>
      <w:r w:rsidRPr="007A1D19">
        <w:rPr>
          <w:rFonts w:ascii="Times New Roman" w:hAnsi="Times New Roman"/>
          <w:color w:val="000000"/>
          <w:sz w:val="28"/>
          <w:lang w:val="ru-RU"/>
        </w:rPr>
        <w:t>​</w:t>
      </w:r>
      <w:bookmarkStart w:id="2" w:name="36d5ed29-4355-44c3-96c9-68a638030246"/>
      <w:r w:rsidRPr="007A1D19">
        <w:rPr>
          <w:rFonts w:ascii="Times New Roman" w:hAnsi="Times New Roman"/>
          <w:b/>
          <w:color w:val="000000"/>
          <w:sz w:val="28"/>
          <w:lang w:val="ru-RU"/>
        </w:rPr>
        <w:t>Киргиз-</w:t>
      </w:r>
      <w:proofErr w:type="spellStart"/>
      <w:r w:rsidRPr="007A1D19">
        <w:rPr>
          <w:rFonts w:ascii="Times New Roman" w:hAnsi="Times New Roman"/>
          <w:b/>
          <w:color w:val="000000"/>
          <w:sz w:val="28"/>
          <w:lang w:val="ru-RU"/>
        </w:rPr>
        <w:t>Мияки</w:t>
      </w:r>
      <w:bookmarkEnd w:id="2"/>
      <w:proofErr w:type="spellEnd"/>
      <w:r w:rsidRPr="007A1D19">
        <w:rPr>
          <w:rFonts w:ascii="Times New Roman" w:hAnsi="Times New Roman"/>
          <w:b/>
          <w:color w:val="000000"/>
          <w:sz w:val="28"/>
          <w:lang w:val="ru-RU"/>
        </w:rPr>
        <w:t xml:space="preserve">‌ </w:t>
      </w:r>
      <w:bookmarkStart w:id="3" w:name="6f91944c-d6af-4ef1-8ebb-72a7d3f52a1b"/>
      <w:r w:rsidRPr="007A1D19">
        <w:rPr>
          <w:rFonts w:ascii="Times New Roman" w:hAnsi="Times New Roman"/>
          <w:b/>
          <w:color w:val="000000"/>
          <w:sz w:val="28"/>
          <w:lang w:val="ru-RU"/>
        </w:rPr>
        <w:t>2023</w:t>
      </w:r>
      <w:bookmarkEnd w:id="3"/>
      <w:r w:rsidRPr="007A1D19">
        <w:rPr>
          <w:rFonts w:ascii="Times New Roman" w:hAnsi="Times New Roman"/>
          <w:b/>
          <w:color w:val="000000"/>
          <w:sz w:val="28"/>
          <w:lang w:val="ru-RU"/>
        </w:rPr>
        <w:t>‌</w:t>
      </w:r>
      <w:r w:rsidRPr="007A1D19">
        <w:rPr>
          <w:rFonts w:ascii="Times New Roman" w:hAnsi="Times New Roman"/>
          <w:color w:val="000000"/>
          <w:sz w:val="28"/>
          <w:lang w:val="ru-RU"/>
        </w:rPr>
        <w:t>​</w:t>
      </w:r>
    </w:p>
    <w:p w:rsidR="001F7082" w:rsidRPr="007A1D19" w:rsidRDefault="001F7082">
      <w:pPr>
        <w:spacing w:after="0"/>
        <w:ind w:left="120"/>
        <w:rPr>
          <w:lang w:val="ru-RU"/>
        </w:rPr>
      </w:pPr>
    </w:p>
    <w:p w:rsidR="001F7082" w:rsidRPr="007A1D19" w:rsidRDefault="001F7082">
      <w:pPr>
        <w:rPr>
          <w:lang w:val="ru-RU"/>
        </w:rPr>
        <w:sectPr w:rsidR="001F7082" w:rsidRPr="007A1D19">
          <w:pgSz w:w="11906" w:h="16383"/>
          <w:pgMar w:top="1134" w:right="850" w:bottom="1134" w:left="1701" w:header="720" w:footer="720" w:gutter="0"/>
          <w:cols w:space="720"/>
        </w:sectPr>
      </w:pPr>
    </w:p>
    <w:p w:rsidR="001F7082" w:rsidRPr="007A1D19" w:rsidRDefault="005A2119">
      <w:pPr>
        <w:spacing w:after="0" w:line="264" w:lineRule="auto"/>
        <w:ind w:left="120"/>
        <w:jc w:val="both"/>
        <w:rPr>
          <w:lang w:val="ru-RU"/>
        </w:rPr>
      </w:pPr>
      <w:bookmarkStart w:id="4" w:name="block-24337852"/>
      <w:bookmarkEnd w:id="0"/>
      <w:r w:rsidRPr="007A1D19">
        <w:rPr>
          <w:rFonts w:ascii="Times New Roman" w:hAnsi="Times New Roman"/>
          <w:b/>
          <w:color w:val="000000"/>
          <w:sz w:val="28"/>
          <w:lang w:val="ru-RU"/>
        </w:rPr>
        <w:lastRenderedPageBreak/>
        <w:t>ПОЯСНИТЕЛЬНАЯ ЗАПИСКА</w:t>
      </w:r>
    </w:p>
    <w:p w:rsidR="001F7082" w:rsidRPr="007A1D19" w:rsidRDefault="001F7082">
      <w:pPr>
        <w:spacing w:after="0" w:line="264" w:lineRule="auto"/>
        <w:ind w:left="120"/>
        <w:jc w:val="both"/>
        <w:rPr>
          <w:lang w:val="ru-RU"/>
        </w:rPr>
      </w:pP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1F7082" w:rsidRPr="007A1D19" w:rsidRDefault="001F7082">
      <w:pPr>
        <w:spacing w:after="0" w:line="264" w:lineRule="auto"/>
        <w:ind w:left="120"/>
        <w:jc w:val="both"/>
        <w:rPr>
          <w:lang w:val="ru-RU"/>
        </w:rPr>
      </w:pPr>
    </w:p>
    <w:p w:rsidR="001F7082" w:rsidRPr="007A1D19" w:rsidRDefault="005A2119">
      <w:pPr>
        <w:spacing w:after="0" w:line="264" w:lineRule="auto"/>
        <w:ind w:left="120"/>
        <w:jc w:val="both"/>
        <w:rPr>
          <w:lang w:val="ru-RU"/>
        </w:rPr>
      </w:pPr>
      <w:r w:rsidRPr="007A1D19">
        <w:rPr>
          <w:rFonts w:ascii="Times New Roman" w:hAnsi="Times New Roman"/>
          <w:b/>
          <w:color w:val="000000"/>
          <w:sz w:val="28"/>
          <w:lang w:val="ru-RU"/>
        </w:rPr>
        <w:t>ЦЕЛИ ИЗУЧЕНИЯ УЧЕБНОГО КУРСА</w:t>
      </w:r>
    </w:p>
    <w:p w:rsidR="001F7082" w:rsidRPr="007A1D19" w:rsidRDefault="001F7082">
      <w:pPr>
        <w:spacing w:after="0" w:line="264" w:lineRule="auto"/>
        <w:ind w:left="120"/>
        <w:jc w:val="both"/>
        <w:rPr>
          <w:lang w:val="ru-RU"/>
        </w:rPr>
      </w:pP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7A1D19">
        <w:rPr>
          <w:rFonts w:ascii="Times New Roman" w:hAnsi="Times New Roman"/>
          <w:color w:val="000000"/>
          <w:sz w:val="28"/>
          <w:lang w:val="ru-RU"/>
        </w:rPr>
        <w:t>метапредметных</w:t>
      </w:r>
      <w:proofErr w:type="spellEnd"/>
      <w:r w:rsidRPr="007A1D19">
        <w:rPr>
          <w:rFonts w:ascii="Times New Roman" w:hAnsi="Times New Roman"/>
          <w:color w:val="000000"/>
          <w:sz w:val="28"/>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w:t>
      </w:r>
      <w:r w:rsidRPr="007A1D19">
        <w:rPr>
          <w:rFonts w:ascii="Times New Roman" w:hAnsi="Times New Roman"/>
          <w:color w:val="000000"/>
          <w:sz w:val="28"/>
          <w:lang w:val="ru-RU"/>
        </w:rPr>
        <w:lastRenderedPageBreak/>
        <w:t xml:space="preserve">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1F7082" w:rsidRPr="007A1D19" w:rsidRDefault="005A2119">
      <w:pPr>
        <w:numPr>
          <w:ilvl w:val="0"/>
          <w:numId w:val="1"/>
        </w:numPr>
        <w:spacing w:after="0" w:line="264" w:lineRule="auto"/>
        <w:jc w:val="both"/>
        <w:rPr>
          <w:lang w:val="ru-RU"/>
        </w:rPr>
      </w:pPr>
      <w:r w:rsidRPr="007A1D19">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1F7082" w:rsidRPr="007A1D19" w:rsidRDefault="005A2119">
      <w:pPr>
        <w:numPr>
          <w:ilvl w:val="0"/>
          <w:numId w:val="1"/>
        </w:numPr>
        <w:spacing w:after="0" w:line="264" w:lineRule="auto"/>
        <w:jc w:val="both"/>
        <w:rPr>
          <w:lang w:val="ru-RU"/>
        </w:rPr>
      </w:pPr>
      <w:r w:rsidRPr="007A1D19">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1F7082" w:rsidRPr="007A1D19" w:rsidRDefault="005A2119">
      <w:pPr>
        <w:numPr>
          <w:ilvl w:val="0"/>
          <w:numId w:val="1"/>
        </w:numPr>
        <w:spacing w:after="0" w:line="264" w:lineRule="auto"/>
        <w:jc w:val="both"/>
        <w:rPr>
          <w:lang w:val="ru-RU"/>
        </w:rPr>
      </w:pPr>
      <w:r w:rsidRPr="007A1D19">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1F7082" w:rsidRPr="007A1D19" w:rsidRDefault="005A2119">
      <w:pPr>
        <w:numPr>
          <w:ilvl w:val="0"/>
          <w:numId w:val="1"/>
        </w:numPr>
        <w:spacing w:after="0" w:line="264" w:lineRule="auto"/>
        <w:jc w:val="both"/>
        <w:rPr>
          <w:lang w:val="ru-RU"/>
        </w:rPr>
      </w:pPr>
      <w:r w:rsidRPr="007A1D19">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1F7082" w:rsidRPr="007A1D19" w:rsidRDefault="005A2119">
      <w:pPr>
        <w:numPr>
          <w:ilvl w:val="0"/>
          <w:numId w:val="1"/>
        </w:numPr>
        <w:spacing w:after="0" w:line="264" w:lineRule="auto"/>
        <w:jc w:val="both"/>
        <w:rPr>
          <w:lang w:val="ru-RU"/>
        </w:rPr>
      </w:pPr>
      <w:r w:rsidRPr="007A1D19">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1F7082" w:rsidRPr="007A1D19" w:rsidRDefault="005A2119">
      <w:pPr>
        <w:numPr>
          <w:ilvl w:val="0"/>
          <w:numId w:val="1"/>
        </w:numPr>
        <w:spacing w:after="0" w:line="264" w:lineRule="auto"/>
        <w:jc w:val="both"/>
        <w:rPr>
          <w:lang w:val="ru-RU"/>
        </w:rPr>
      </w:pPr>
      <w:r w:rsidRPr="007A1D19">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1F7082" w:rsidRPr="007A1D19" w:rsidRDefault="005A2119">
      <w:pPr>
        <w:numPr>
          <w:ilvl w:val="0"/>
          <w:numId w:val="1"/>
        </w:numPr>
        <w:spacing w:after="0" w:line="264" w:lineRule="auto"/>
        <w:jc w:val="both"/>
        <w:rPr>
          <w:lang w:val="ru-RU"/>
        </w:rPr>
      </w:pPr>
      <w:r w:rsidRPr="007A1D19">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1F7082" w:rsidRPr="007A1D19" w:rsidRDefault="005A2119">
      <w:pPr>
        <w:numPr>
          <w:ilvl w:val="0"/>
          <w:numId w:val="1"/>
        </w:numPr>
        <w:spacing w:after="0" w:line="264" w:lineRule="auto"/>
        <w:jc w:val="both"/>
        <w:rPr>
          <w:lang w:val="ru-RU"/>
        </w:rPr>
      </w:pPr>
      <w:r w:rsidRPr="007A1D19">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1F7082" w:rsidRPr="007A1D19" w:rsidRDefault="001F7082">
      <w:pPr>
        <w:spacing w:after="0" w:line="264" w:lineRule="auto"/>
        <w:ind w:left="120"/>
        <w:jc w:val="both"/>
        <w:rPr>
          <w:lang w:val="ru-RU"/>
        </w:rPr>
      </w:pPr>
    </w:p>
    <w:p w:rsidR="001F7082" w:rsidRPr="007A1D19" w:rsidRDefault="005A2119">
      <w:pPr>
        <w:spacing w:after="0" w:line="264" w:lineRule="auto"/>
        <w:ind w:left="120"/>
        <w:jc w:val="both"/>
        <w:rPr>
          <w:lang w:val="ru-RU"/>
        </w:rPr>
      </w:pPr>
      <w:bookmarkStart w:id="5" w:name="_Toc118726595"/>
      <w:bookmarkEnd w:id="5"/>
      <w:r w:rsidRPr="007A1D19">
        <w:rPr>
          <w:rFonts w:ascii="Times New Roman" w:hAnsi="Times New Roman"/>
          <w:b/>
          <w:color w:val="000000"/>
          <w:sz w:val="28"/>
          <w:lang w:val="ru-RU"/>
        </w:rPr>
        <w:t>МЕСТО УЧЕБНОГО КУРСА В УЧЕБНОМ ПЛАНЕ</w:t>
      </w:r>
    </w:p>
    <w:p w:rsidR="001F7082" w:rsidRPr="007A1D19" w:rsidRDefault="001F7082">
      <w:pPr>
        <w:spacing w:after="0" w:line="264" w:lineRule="auto"/>
        <w:ind w:left="120"/>
        <w:jc w:val="both"/>
        <w:rPr>
          <w:lang w:val="ru-RU"/>
        </w:rPr>
      </w:pP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1F7082" w:rsidRPr="007A1D19" w:rsidRDefault="001F7082">
      <w:pPr>
        <w:rPr>
          <w:lang w:val="ru-RU"/>
        </w:rPr>
        <w:sectPr w:rsidR="001F7082" w:rsidRPr="007A1D19">
          <w:pgSz w:w="11906" w:h="16383"/>
          <w:pgMar w:top="1134" w:right="850" w:bottom="1134" w:left="1701" w:header="720" w:footer="720" w:gutter="0"/>
          <w:cols w:space="720"/>
        </w:sectPr>
      </w:pPr>
    </w:p>
    <w:p w:rsidR="001F7082" w:rsidRPr="007A1D19" w:rsidRDefault="005A2119">
      <w:pPr>
        <w:spacing w:after="0" w:line="264" w:lineRule="auto"/>
        <w:ind w:left="120"/>
        <w:jc w:val="both"/>
        <w:rPr>
          <w:lang w:val="ru-RU"/>
        </w:rPr>
      </w:pPr>
      <w:bookmarkStart w:id="6" w:name="_Toc118726599"/>
      <w:bookmarkStart w:id="7" w:name="block-24337848"/>
      <w:bookmarkEnd w:id="4"/>
      <w:bookmarkEnd w:id="6"/>
      <w:r w:rsidRPr="007A1D19">
        <w:rPr>
          <w:rFonts w:ascii="Times New Roman" w:hAnsi="Times New Roman"/>
          <w:b/>
          <w:color w:val="000000"/>
          <w:sz w:val="28"/>
          <w:lang w:val="ru-RU"/>
        </w:rPr>
        <w:lastRenderedPageBreak/>
        <w:t>СОДЕРЖАНИЕ УЧЕБНОГО КУРСА</w:t>
      </w:r>
    </w:p>
    <w:p w:rsidR="001F7082" w:rsidRPr="007A1D19" w:rsidRDefault="001F7082">
      <w:pPr>
        <w:spacing w:after="0" w:line="264" w:lineRule="auto"/>
        <w:ind w:left="120"/>
        <w:jc w:val="both"/>
        <w:rPr>
          <w:lang w:val="ru-RU"/>
        </w:rPr>
      </w:pPr>
    </w:p>
    <w:p w:rsidR="001F7082" w:rsidRPr="007A1D19" w:rsidRDefault="005A2119">
      <w:pPr>
        <w:spacing w:after="0" w:line="264" w:lineRule="auto"/>
        <w:ind w:left="120"/>
        <w:jc w:val="both"/>
        <w:rPr>
          <w:lang w:val="ru-RU"/>
        </w:rPr>
      </w:pPr>
      <w:bookmarkStart w:id="8" w:name="_Toc118726600"/>
      <w:bookmarkEnd w:id="8"/>
      <w:r w:rsidRPr="007A1D19">
        <w:rPr>
          <w:rFonts w:ascii="Times New Roman" w:hAnsi="Times New Roman"/>
          <w:b/>
          <w:color w:val="000000"/>
          <w:sz w:val="28"/>
          <w:lang w:val="ru-RU"/>
        </w:rPr>
        <w:t>10 КЛАСС</w:t>
      </w:r>
    </w:p>
    <w:p w:rsidR="001F7082" w:rsidRPr="007A1D19" w:rsidRDefault="001F7082">
      <w:pPr>
        <w:spacing w:after="0" w:line="264" w:lineRule="auto"/>
        <w:ind w:left="120"/>
        <w:jc w:val="both"/>
        <w:rPr>
          <w:lang w:val="ru-RU"/>
        </w:rPr>
      </w:pP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Прямые и плоскости в пространстве</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7A1D19">
        <w:rPr>
          <w:rFonts w:ascii="Times New Roman" w:hAnsi="Times New Roman"/>
          <w:color w:val="000000"/>
          <w:sz w:val="28"/>
          <w:lang w:val="ru-RU"/>
        </w:rPr>
        <w:t>сонаправленными</w:t>
      </w:r>
      <w:proofErr w:type="spellEnd"/>
      <w:r w:rsidRPr="007A1D19">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Многогранники</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7A1D19">
        <w:rPr>
          <w:rFonts w:ascii="Times New Roman" w:hAnsi="Times New Roman"/>
          <w:i/>
          <w:color w:val="000000"/>
          <w:sz w:val="28"/>
          <w:lang w:val="ru-RU"/>
        </w:rPr>
        <w:t>-</w:t>
      </w:r>
      <w:r w:rsidRPr="007A1D19">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7A1D19">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proofErr w:type="spellStart"/>
      <w:r>
        <w:rPr>
          <w:rFonts w:ascii="Times New Roman" w:hAnsi="Times New Roman"/>
          <w:color w:val="000000"/>
          <w:sz w:val="28"/>
        </w:rPr>
        <w:t>Представление</w:t>
      </w:r>
      <w:proofErr w:type="spellEnd"/>
      <w:r>
        <w:rPr>
          <w:rFonts w:ascii="Times New Roman" w:hAnsi="Times New Roman"/>
          <w:color w:val="000000"/>
          <w:sz w:val="28"/>
        </w:rPr>
        <w:t xml:space="preserve"> о </w:t>
      </w:r>
      <w:proofErr w:type="spellStart"/>
      <w:r>
        <w:rPr>
          <w:rFonts w:ascii="Times New Roman" w:hAnsi="Times New Roman"/>
          <w:color w:val="000000"/>
          <w:sz w:val="28"/>
        </w:rPr>
        <w:t>правильных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многогранниках</w:t>
      </w:r>
      <w:proofErr w:type="spellEnd"/>
      <w:r>
        <w:rPr>
          <w:rFonts w:ascii="Times New Roman" w:hAnsi="Times New Roman"/>
          <w:color w:val="000000"/>
          <w:sz w:val="28"/>
        </w:rPr>
        <w:t xml:space="preserve">: </w:t>
      </w:r>
      <w:proofErr w:type="spellStart"/>
      <w:r>
        <w:rPr>
          <w:rFonts w:ascii="Times New Roman" w:hAnsi="Times New Roman"/>
          <w:color w:val="000000"/>
          <w:sz w:val="28"/>
        </w:rPr>
        <w:t>октаэдр</w:t>
      </w:r>
      <w:proofErr w:type="spellEnd"/>
      <w:r>
        <w:rPr>
          <w:rFonts w:ascii="Times New Roman" w:hAnsi="Times New Roman"/>
          <w:color w:val="000000"/>
          <w:sz w:val="28"/>
        </w:rPr>
        <w:t xml:space="preserve">, </w:t>
      </w:r>
      <w:proofErr w:type="spellStart"/>
      <w:r>
        <w:rPr>
          <w:rFonts w:ascii="Times New Roman" w:hAnsi="Times New Roman"/>
          <w:color w:val="000000"/>
          <w:sz w:val="28"/>
        </w:rPr>
        <w:t>додекаэдр</w:t>
      </w:r>
      <w:proofErr w:type="spellEnd"/>
      <w:r>
        <w:rPr>
          <w:rFonts w:ascii="Times New Roman" w:hAnsi="Times New Roman"/>
          <w:color w:val="000000"/>
          <w:sz w:val="28"/>
        </w:rPr>
        <w:t xml:space="preserve"> и </w:t>
      </w:r>
      <w:proofErr w:type="spellStart"/>
      <w:r>
        <w:rPr>
          <w:rFonts w:ascii="Times New Roman" w:hAnsi="Times New Roman"/>
          <w:color w:val="000000"/>
          <w:sz w:val="28"/>
        </w:rPr>
        <w:t>икосаэдр</w:t>
      </w:r>
      <w:proofErr w:type="spellEnd"/>
      <w:r>
        <w:rPr>
          <w:rFonts w:ascii="Times New Roman" w:hAnsi="Times New Roman"/>
          <w:color w:val="000000"/>
          <w:sz w:val="28"/>
        </w:rPr>
        <w:t xml:space="preserve">. </w:t>
      </w:r>
      <w:r w:rsidRPr="007A1D19">
        <w:rPr>
          <w:rFonts w:ascii="Times New Roman" w:hAnsi="Times New Roman"/>
          <w:color w:val="000000"/>
          <w:sz w:val="28"/>
          <w:lang w:val="ru-RU"/>
        </w:rPr>
        <w:t>Сечения призмы и пирамиды.</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1F7082" w:rsidRPr="007A1D19" w:rsidRDefault="001F7082">
      <w:pPr>
        <w:spacing w:after="0" w:line="264" w:lineRule="auto"/>
        <w:ind w:left="120"/>
        <w:jc w:val="both"/>
        <w:rPr>
          <w:lang w:val="ru-RU"/>
        </w:rPr>
      </w:pPr>
    </w:p>
    <w:p w:rsidR="001F7082" w:rsidRPr="007A1D19" w:rsidRDefault="005A2119">
      <w:pPr>
        <w:spacing w:after="0" w:line="264" w:lineRule="auto"/>
        <w:ind w:left="120"/>
        <w:jc w:val="both"/>
        <w:rPr>
          <w:lang w:val="ru-RU"/>
        </w:rPr>
      </w:pPr>
      <w:bookmarkStart w:id="9" w:name="_Toc118726601"/>
      <w:bookmarkEnd w:id="9"/>
      <w:r w:rsidRPr="007A1D19">
        <w:rPr>
          <w:rFonts w:ascii="Times New Roman" w:hAnsi="Times New Roman"/>
          <w:b/>
          <w:color w:val="000000"/>
          <w:sz w:val="28"/>
          <w:lang w:val="ru-RU"/>
        </w:rPr>
        <w:t>11 КЛАСС</w:t>
      </w:r>
    </w:p>
    <w:p w:rsidR="001F7082" w:rsidRPr="007A1D19" w:rsidRDefault="001F7082">
      <w:pPr>
        <w:spacing w:after="0" w:line="264" w:lineRule="auto"/>
        <w:ind w:left="120"/>
        <w:jc w:val="both"/>
        <w:rPr>
          <w:lang w:val="ru-RU"/>
        </w:rPr>
      </w:pP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Тела вращения</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Изображение тел вращения на плоскости. Развёртка цилиндра и конуса.</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Понятие об объёме. Основные свойства объёмов тел. </w:t>
      </w:r>
      <w:r w:rsidRPr="00A339E5">
        <w:rPr>
          <w:rFonts w:ascii="Times New Roman" w:hAnsi="Times New Roman"/>
          <w:color w:val="000000"/>
          <w:sz w:val="28"/>
          <w:lang w:val="ru-RU"/>
        </w:rPr>
        <w:t xml:space="preserve">Теорема об объёме прямоугольного параллелепипеда и следствия из неё. </w:t>
      </w:r>
      <w:r w:rsidRPr="007A1D19">
        <w:rPr>
          <w:rFonts w:ascii="Times New Roman" w:hAnsi="Times New Roman"/>
          <w:color w:val="000000"/>
          <w:sz w:val="28"/>
          <w:lang w:val="ru-RU"/>
        </w:rPr>
        <w:t xml:space="preserve">Объём цилиндра, конуса. Объём шара и площадь сферы. </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Векторы и координаты в пространстве</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w:t>
      </w:r>
      <w:r w:rsidRPr="007A1D19">
        <w:rPr>
          <w:rFonts w:ascii="Times New Roman" w:hAnsi="Times New Roman"/>
          <w:color w:val="000000"/>
          <w:sz w:val="28"/>
          <w:lang w:val="ru-RU"/>
        </w:rPr>
        <w:lastRenderedPageBreak/>
        <w:t>Вычисление углов между прямыми и плоскостями. Координатно-векторный метод при решении геометрических задач.</w:t>
      </w:r>
    </w:p>
    <w:p w:rsidR="001F7082" w:rsidRPr="007A1D19" w:rsidRDefault="001F7082">
      <w:pPr>
        <w:rPr>
          <w:lang w:val="ru-RU"/>
        </w:rPr>
        <w:sectPr w:rsidR="001F7082" w:rsidRPr="007A1D19">
          <w:pgSz w:w="11906" w:h="16383"/>
          <w:pgMar w:top="1134" w:right="850" w:bottom="1134" w:left="1701" w:header="720" w:footer="720" w:gutter="0"/>
          <w:cols w:space="720"/>
        </w:sectPr>
      </w:pPr>
    </w:p>
    <w:p w:rsidR="001F7082" w:rsidRPr="007A1D19" w:rsidRDefault="005A2119">
      <w:pPr>
        <w:spacing w:after="0" w:line="264" w:lineRule="auto"/>
        <w:ind w:left="120"/>
        <w:jc w:val="both"/>
        <w:rPr>
          <w:lang w:val="ru-RU"/>
        </w:rPr>
      </w:pPr>
      <w:bookmarkStart w:id="10" w:name="_Toc118726577"/>
      <w:bookmarkStart w:id="11" w:name="block-24337847"/>
      <w:bookmarkEnd w:id="7"/>
      <w:bookmarkEnd w:id="10"/>
      <w:r w:rsidRPr="007A1D19">
        <w:rPr>
          <w:rFonts w:ascii="Times New Roman" w:hAnsi="Times New Roman"/>
          <w:b/>
          <w:color w:val="000000"/>
          <w:sz w:val="28"/>
          <w:lang w:val="ru-RU"/>
        </w:rPr>
        <w:lastRenderedPageBreak/>
        <w:t>ПЛАНИРУЕМЫЕ РЕЗУЛЬТАТЫ</w:t>
      </w:r>
    </w:p>
    <w:p w:rsidR="001F7082" w:rsidRPr="007A1D19" w:rsidRDefault="001F7082">
      <w:pPr>
        <w:spacing w:after="0" w:line="264" w:lineRule="auto"/>
        <w:ind w:left="120"/>
        <w:jc w:val="both"/>
        <w:rPr>
          <w:lang w:val="ru-RU"/>
        </w:rPr>
      </w:pPr>
    </w:p>
    <w:p w:rsidR="001F7082" w:rsidRPr="007A1D19" w:rsidRDefault="005A2119">
      <w:pPr>
        <w:spacing w:after="0" w:line="264" w:lineRule="auto"/>
        <w:ind w:left="120"/>
        <w:jc w:val="both"/>
        <w:rPr>
          <w:lang w:val="ru-RU"/>
        </w:rPr>
      </w:pPr>
      <w:bookmarkStart w:id="12" w:name="_Toc118726578"/>
      <w:bookmarkEnd w:id="12"/>
      <w:r w:rsidRPr="007A1D19">
        <w:rPr>
          <w:rFonts w:ascii="Times New Roman" w:hAnsi="Times New Roman"/>
          <w:b/>
          <w:color w:val="000000"/>
          <w:sz w:val="28"/>
          <w:lang w:val="ru-RU"/>
        </w:rPr>
        <w:t>ЛИЧНОСТНЫЕ РЕЗУЛЬТАТЫ</w:t>
      </w:r>
    </w:p>
    <w:p w:rsidR="001F7082" w:rsidRPr="007A1D19" w:rsidRDefault="001F7082">
      <w:pPr>
        <w:spacing w:after="0" w:line="264" w:lineRule="auto"/>
        <w:ind w:left="120"/>
        <w:jc w:val="both"/>
        <w:rPr>
          <w:lang w:val="ru-RU"/>
        </w:rPr>
      </w:pP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Гражданское воспитание:</w:t>
      </w:r>
    </w:p>
    <w:p w:rsidR="001F7082" w:rsidRPr="007A1D19" w:rsidRDefault="005A2119">
      <w:pPr>
        <w:spacing w:after="0" w:line="264" w:lineRule="auto"/>
        <w:ind w:firstLine="600"/>
        <w:jc w:val="both"/>
        <w:rPr>
          <w:lang w:val="ru-RU"/>
        </w:rPr>
      </w:pPr>
      <w:proofErr w:type="spellStart"/>
      <w:r w:rsidRPr="007A1D19">
        <w:rPr>
          <w:rFonts w:ascii="Times New Roman" w:hAnsi="Times New Roman"/>
          <w:color w:val="000000"/>
          <w:sz w:val="28"/>
          <w:lang w:val="ru-RU"/>
        </w:rPr>
        <w:t>сформированностью</w:t>
      </w:r>
      <w:proofErr w:type="spellEnd"/>
      <w:r w:rsidRPr="007A1D1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Патриотическое воспитание:</w:t>
      </w:r>
    </w:p>
    <w:p w:rsidR="001F7082" w:rsidRPr="007A1D19" w:rsidRDefault="005A2119">
      <w:pPr>
        <w:shd w:val="clear" w:color="auto" w:fill="FFFFFF"/>
        <w:spacing w:after="0" w:line="264" w:lineRule="auto"/>
        <w:ind w:firstLine="600"/>
        <w:jc w:val="both"/>
        <w:rPr>
          <w:lang w:val="ru-RU"/>
        </w:rPr>
      </w:pPr>
      <w:proofErr w:type="spellStart"/>
      <w:r w:rsidRPr="007A1D19">
        <w:rPr>
          <w:rFonts w:ascii="Times New Roman" w:hAnsi="Times New Roman"/>
          <w:color w:val="000000"/>
          <w:sz w:val="28"/>
          <w:lang w:val="ru-RU"/>
        </w:rPr>
        <w:t>сформированностью</w:t>
      </w:r>
      <w:proofErr w:type="spellEnd"/>
      <w:r w:rsidRPr="007A1D19">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Духовно-нравственного воспитания:</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осознанием духовных ценностей российского народа; </w:t>
      </w:r>
      <w:proofErr w:type="spellStart"/>
      <w:r w:rsidRPr="007A1D19">
        <w:rPr>
          <w:rFonts w:ascii="Times New Roman" w:hAnsi="Times New Roman"/>
          <w:color w:val="000000"/>
          <w:sz w:val="28"/>
          <w:lang w:val="ru-RU"/>
        </w:rPr>
        <w:t>сформированностью</w:t>
      </w:r>
      <w:proofErr w:type="spellEnd"/>
      <w:r w:rsidRPr="007A1D19">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Эстетическое воспитание:</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Физическое воспитание:</w:t>
      </w:r>
    </w:p>
    <w:p w:rsidR="001F7082" w:rsidRPr="00A339E5" w:rsidRDefault="005A2119">
      <w:pPr>
        <w:spacing w:after="0" w:line="264" w:lineRule="auto"/>
        <w:ind w:firstLine="600"/>
        <w:jc w:val="both"/>
        <w:rPr>
          <w:lang w:val="ru-RU"/>
        </w:rPr>
      </w:pPr>
      <w:proofErr w:type="spellStart"/>
      <w:r w:rsidRPr="007A1D19">
        <w:rPr>
          <w:rFonts w:ascii="Times New Roman" w:hAnsi="Times New Roman"/>
          <w:color w:val="000000"/>
          <w:sz w:val="28"/>
          <w:lang w:val="ru-RU"/>
        </w:rPr>
        <w:t>сформированностью</w:t>
      </w:r>
      <w:proofErr w:type="spellEnd"/>
      <w:r w:rsidRPr="007A1D19">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w:t>
      </w:r>
      <w:r w:rsidRPr="00A339E5">
        <w:rPr>
          <w:rFonts w:ascii="Times New Roman" w:hAnsi="Times New Roman"/>
          <w:color w:val="000000"/>
          <w:sz w:val="28"/>
          <w:lang w:val="ru-RU"/>
        </w:rPr>
        <w:t>(здоровое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Трудовое воспитание:</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w:t>
      </w:r>
      <w:r w:rsidRPr="007A1D19">
        <w:rPr>
          <w:rFonts w:ascii="Times New Roman" w:hAnsi="Times New Roman"/>
          <w:color w:val="000000"/>
          <w:sz w:val="28"/>
          <w:lang w:val="ru-RU"/>
        </w:rPr>
        <w:lastRenderedPageBreak/>
        <w:t>самообразованию на протяжении всей жизни; готовностью к активному участию в решении практических задач математической направленности.</w:t>
      </w: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Экологическое воспитание:</w:t>
      </w:r>
    </w:p>
    <w:p w:rsidR="001F7082" w:rsidRPr="007A1D19" w:rsidRDefault="005A2119">
      <w:pPr>
        <w:spacing w:after="0" w:line="264" w:lineRule="auto"/>
        <w:ind w:firstLine="600"/>
        <w:jc w:val="both"/>
        <w:rPr>
          <w:lang w:val="ru-RU"/>
        </w:rPr>
      </w:pPr>
      <w:proofErr w:type="spellStart"/>
      <w:r w:rsidRPr="007A1D19">
        <w:rPr>
          <w:rFonts w:ascii="Times New Roman" w:hAnsi="Times New Roman"/>
          <w:color w:val="000000"/>
          <w:sz w:val="28"/>
          <w:lang w:val="ru-RU"/>
        </w:rPr>
        <w:t>сформированностью</w:t>
      </w:r>
      <w:proofErr w:type="spellEnd"/>
      <w:r w:rsidRPr="007A1D19">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1F7082" w:rsidRPr="007A1D19" w:rsidRDefault="005A2119">
      <w:pPr>
        <w:spacing w:after="0" w:line="264" w:lineRule="auto"/>
        <w:ind w:firstLine="600"/>
        <w:jc w:val="both"/>
        <w:rPr>
          <w:lang w:val="ru-RU"/>
        </w:rPr>
      </w:pPr>
      <w:r w:rsidRPr="007A1D19">
        <w:rPr>
          <w:rFonts w:ascii="Times New Roman" w:hAnsi="Times New Roman"/>
          <w:b/>
          <w:color w:val="000000"/>
          <w:sz w:val="28"/>
          <w:lang w:val="ru-RU"/>
        </w:rPr>
        <w:t>Ценности научного познания:</w:t>
      </w:r>
      <w:r w:rsidRPr="007A1D19">
        <w:rPr>
          <w:rFonts w:ascii="Times New Roman" w:hAnsi="Times New Roman"/>
          <w:color w:val="000000"/>
          <w:sz w:val="28"/>
          <w:u w:val="single"/>
          <w:lang w:val="ru-RU"/>
        </w:rPr>
        <w:t xml:space="preserve"> </w:t>
      </w:r>
    </w:p>
    <w:p w:rsidR="001F7082" w:rsidRPr="007A1D19" w:rsidRDefault="005A2119">
      <w:pPr>
        <w:spacing w:after="0" w:line="264" w:lineRule="auto"/>
        <w:ind w:firstLine="600"/>
        <w:jc w:val="both"/>
        <w:rPr>
          <w:lang w:val="ru-RU"/>
        </w:rPr>
      </w:pPr>
      <w:proofErr w:type="spellStart"/>
      <w:r w:rsidRPr="007A1D19">
        <w:rPr>
          <w:rFonts w:ascii="Times New Roman" w:hAnsi="Times New Roman"/>
          <w:color w:val="000000"/>
          <w:sz w:val="28"/>
          <w:lang w:val="ru-RU"/>
        </w:rPr>
        <w:t>сформированностью</w:t>
      </w:r>
      <w:proofErr w:type="spellEnd"/>
      <w:r w:rsidRPr="007A1D19">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1F7082" w:rsidRPr="007A1D19" w:rsidRDefault="001F7082">
      <w:pPr>
        <w:spacing w:after="0" w:line="264" w:lineRule="auto"/>
        <w:ind w:left="120"/>
        <w:jc w:val="both"/>
        <w:rPr>
          <w:lang w:val="ru-RU"/>
        </w:rPr>
      </w:pPr>
    </w:p>
    <w:p w:rsidR="001F7082" w:rsidRPr="007A1D19" w:rsidRDefault="005A2119">
      <w:pPr>
        <w:spacing w:after="0" w:line="264" w:lineRule="auto"/>
        <w:ind w:left="120"/>
        <w:jc w:val="both"/>
        <w:rPr>
          <w:lang w:val="ru-RU"/>
        </w:rPr>
      </w:pPr>
      <w:bookmarkStart w:id="13" w:name="_Toc118726579"/>
      <w:bookmarkEnd w:id="13"/>
      <w:r w:rsidRPr="007A1D19">
        <w:rPr>
          <w:rFonts w:ascii="Times New Roman" w:hAnsi="Times New Roman"/>
          <w:b/>
          <w:color w:val="000000"/>
          <w:sz w:val="28"/>
          <w:lang w:val="ru-RU"/>
        </w:rPr>
        <w:t>МЕТАПРЕДМЕТНЫЕ РЕЗУЛЬТАТЫ</w:t>
      </w:r>
    </w:p>
    <w:p w:rsidR="001F7082" w:rsidRPr="007A1D19" w:rsidRDefault="001F7082">
      <w:pPr>
        <w:spacing w:after="0" w:line="264" w:lineRule="auto"/>
        <w:ind w:left="120"/>
        <w:jc w:val="both"/>
        <w:rPr>
          <w:lang w:val="ru-RU"/>
        </w:rPr>
      </w:pPr>
    </w:p>
    <w:p w:rsidR="001F7082" w:rsidRPr="007A1D19" w:rsidRDefault="005A2119">
      <w:pPr>
        <w:spacing w:after="0" w:line="264" w:lineRule="auto"/>
        <w:ind w:firstLine="600"/>
        <w:jc w:val="both"/>
        <w:rPr>
          <w:lang w:val="ru-RU"/>
        </w:rPr>
      </w:pPr>
      <w:proofErr w:type="spellStart"/>
      <w:r w:rsidRPr="007A1D19">
        <w:rPr>
          <w:rFonts w:ascii="Times New Roman" w:hAnsi="Times New Roman"/>
          <w:color w:val="000000"/>
          <w:sz w:val="28"/>
          <w:lang w:val="ru-RU"/>
        </w:rPr>
        <w:t>Метапредметные</w:t>
      </w:r>
      <w:proofErr w:type="spellEnd"/>
      <w:r w:rsidRPr="007A1D19">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7A1D19">
        <w:rPr>
          <w:rFonts w:ascii="Times New Roman" w:hAnsi="Times New Roman"/>
          <w:b/>
          <w:i/>
          <w:color w:val="000000"/>
          <w:sz w:val="28"/>
          <w:lang w:val="ru-RU"/>
        </w:rPr>
        <w:t>познавательными</w:t>
      </w:r>
      <w:r w:rsidRPr="007A1D19">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1) </w:t>
      </w:r>
      <w:r w:rsidRPr="007A1D19">
        <w:rPr>
          <w:rFonts w:ascii="Times New Roman" w:hAnsi="Times New Roman"/>
          <w:i/>
          <w:color w:val="000000"/>
          <w:sz w:val="28"/>
          <w:lang w:val="ru-RU"/>
        </w:rPr>
        <w:t xml:space="preserve">Универсальные </w:t>
      </w:r>
      <w:r w:rsidRPr="007A1D19">
        <w:rPr>
          <w:rFonts w:ascii="Times New Roman" w:hAnsi="Times New Roman"/>
          <w:b/>
          <w:i/>
          <w:color w:val="000000"/>
          <w:sz w:val="28"/>
          <w:lang w:val="ru-RU"/>
        </w:rPr>
        <w:t>познавательные</w:t>
      </w:r>
      <w:r w:rsidRPr="007A1D19">
        <w:rPr>
          <w:rFonts w:ascii="Times New Roman" w:hAnsi="Times New Roman"/>
          <w:i/>
          <w:color w:val="000000"/>
          <w:sz w:val="28"/>
          <w:lang w:val="ru-RU"/>
        </w:rPr>
        <w:t xml:space="preserve"> действия, обеспечивают формирование </w:t>
      </w:r>
      <w:proofErr w:type="gramStart"/>
      <w:r w:rsidRPr="007A1D19">
        <w:rPr>
          <w:rFonts w:ascii="Times New Roman" w:hAnsi="Times New Roman"/>
          <w:i/>
          <w:color w:val="000000"/>
          <w:sz w:val="28"/>
          <w:lang w:val="ru-RU"/>
        </w:rPr>
        <w:t>базовых когнитивных процессов</w:t>
      </w:r>
      <w:proofErr w:type="gramEnd"/>
      <w:r w:rsidRPr="007A1D19">
        <w:rPr>
          <w:rFonts w:ascii="Times New Roman" w:hAnsi="Times New Roman"/>
          <w:i/>
          <w:color w:val="000000"/>
          <w:sz w:val="28"/>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r w:rsidRPr="007A1D19">
        <w:rPr>
          <w:rFonts w:ascii="Times New Roman" w:hAnsi="Times New Roman"/>
          <w:color w:val="000000"/>
          <w:sz w:val="28"/>
          <w:lang w:val="ru-RU"/>
        </w:rPr>
        <w:t>.</w:t>
      </w:r>
    </w:p>
    <w:p w:rsidR="001F7082" w:rsidRDefault="005A2119">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F7082" w:rsidRPr="007A1D19" w:rsidRDefault="005A2119">
      <w:pPr>
        <w:numPr>
          <w:ilvl w:val="0"/>
          <w:numId w:val="2"/>
        </w:numPr>
        <w:spacing w:after="0" w:line="264" w:lineRule="auto"/>
        <w:jc w:val="both"/>
        <w:rPr>
          <w:lang w:val="ru-RU"/>
        </w:rPr>
      </w:pPr>
      <w:r w:rsidRPr="007A1D1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F7082" w:rsidRPr="007A1D19" w:rsidRDefault="005A2119">
      <w:pPr>
        <w:numPr>
          <w:ilvl w:val="0"/>
          <w:numId w:val="2"/>
        </w:numPr>
        <w:spacing w:after="0" w:line="264" w:lineRule="auto"/>
        <w:jc w:val="both"/>
        <w:rPr>
          <w:lang w:val="ru-RU"/>
        </w:rPr>
      </w:pPr>
      <w:r w:rsidRPr="007A1D1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F7082" w:rsidRPr="007A1D19" w:rsidRDefault="005A2119">
      <w:pPr>
        <w:numPr>
          <w:ilvl w:val="0"/>
          <w:numId w:val="2"/>
        </w:numPr>
        <w:spacing w:after="0" w:line="264" w:lineRule="auto"/>
        <w:jc w:val="both"/>
        <w:rPr>
          <w:lang w:val="ru-RU"/>
        </w:rPr>
      </w:pPr>
      <w:r w:rsidRPr="007A1D19">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1F7082" w:rsidRPr="007A1D19" w:rsidRDefault="005A2119">
      <w:pPr>
        <w:numPr>
          <w:ilvl w:val="0"/>
          <w:numId w:val="2"/>
        </w:numPr>
        <w:spacing w:after="0" w:line="264" w:lineRule="auto"/>
        <w:jc w:val="both"/>
        <w:rPr>
          <w:lang w:val="ru-RU"/>
        </w:rPr>
      </w:pPr>
      <w:r w:rsidRPr="007A1D19">
        <w:rPr>
          <w:rFonts w:ascii="Times New Roman" w:hAnsi="Times New Roman"/>
          <w:color w:val="000000"/>
          <w:sz w:val="28"/>
          <w:lang w:val="ru-RU"/>
        </w:rPr>
        <w:lastRenderedPageBreak/>
        <w:t>делать выводы с использованием законов логики, дедуктивных и индуктивных умозаключений, умозаключений по аналогии;</w:t>
      </w:r>
    </w:p>
    <w:p w:rsidR="001F7082" w:rsidRPr="007A1D19" w:rsidRDefault="005A2119">
      <w:pPr>
        <w:numPr>
          <w:ilvl w:val="0"/>
          <w:numId w:val="2"/>
        </w:numPr>
        <w:spacing w:after="0" w:line="264" w:lineRule="auto"/>
        <w:jc w:val="both"/>
        <w:rPr>
          <w:lang w:val="ru-RU"/>
        </w:rPr>
      </w:pPr>
      <w:r w:rsidRPr="007A1D19">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7A1D19">
        <w:rPr>
          <w:rFonts w:ascii="Times New Roman" w:hAnsi="Times New Roman"/>
          <w:color w:val="000000"/>
          <w:sz w:val="28"/>
          <w:lang w:val="ru-RU"/>
        </w:rPr>
        <w:t>контрпримеры</w:t>
      </w:r>
      <w:proofErr w:type="spellEnd"/>
      <w:r w:rsidRPr="007A1D19">
        <w:rPr>
          <w:rFonts w:ascii="Times New Roman" w:hAnsi="Times New Roman"/>
          <w:color w:val="000000"/>
          <w:sz w:val="28"/>
          <w:lang w:val="ru-RU"/>
        </w:rPr>
        <w:t>; обосновывать собственные суждения и выводы;</w:t>
      </w:r>
    </w:p>
    <w:p w:rsidR="001F7082" w:rsidRPr="007A1D19" w:rsidRDefault="005A2119">
      <w:pPr>
        <w:numPr>
          <w:ilvl w:val="0"/>
          <w:numId w:val="2"/>
        </w:numPr>
        <w:spacing w:after="0" w:line="264" w:lineRule="auto"/>
        <w:jc w:val="both"/>
        <w:rPr>
          <w:lang w:val="ru-RU"/>
        </w:rPr>
      </w:pPr>
      <w:r w:rsidRPr="007A1D1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F7082" w:rsidRDefault="005A2119">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F7082" w:rsidRPr="007A1D19" w:rsidRDefault="005A2119">
      <w:pPr>
        <w:numPr>
          <w:ilvl w:val="0"/>
          <w:numId w:val="3"/>
        </w:numPr>
        <w:spacing w:after="0" w:line="264" w:lineRule="auto"/>
        <w:jc w:val="both"/>
        <w:rPr>
          <w:lang w:val="ru-RU"/>
        </w:rPr>
      </w:pPr>
      <w:r w:rsidRPr="007A1D1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F7082" w:rsidRPr="007A1D19" w:rsidRDefault="005A2119">
      <w:pPr>
        <w:numPr>
          <w:ilvl w:val="0"/>
          <w:numId w:val="3"/>
        </w:numPr>
        <w:spacing w:after="0" w:line="264" w:lineRule="auto"/>
        <w:jc w:val="both"/>
        <w:rPr>
          <w:lang w:val="ru-RU"/>
        </w:rPr>
      </w:pPr>
      <w:r w:rsidRPr="007A1D19">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1F7082" w:rsidRPr="007A1D19" w:rsidRDefault="005A2119">
      <w:pPr>
        <w:numPr>
          <w:ilvl w:val="0"/>
          <w:numId w:val="3"/>
        </w:numPr>
        <w:spacing w:after="0" w:line="264" w:lineRule="auto"/>
        <w:jc w:val="both"/>
        <w:rPr>
          <w:lang w:val="ru-RU"/>
        </w:rPr>
      </w:pPr>
      <w:r w:rsidRPr="007A1D1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F7082" w:rsidRPr="007A1D19" w:rsidRDefault="005A2119">
      <w:pPr>
        <w:numPr>
          <w:ilvl w:val="0"/>
          <w:numId w:val="3"/>
        </w:numPr>
        <w:spacing w:after="0" w:line="264" w:lineRule="auto"/>
        <w:jc w:val="both"/>
        <w:rPr>
          <w:lang w:val="ru-RU"/>
        </w:rPr>
      </w:pPr>
      <w:r w:rsidRPr="007A1D1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F7082" w:rsidRDefault="005A2119">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F7082" w:rsidRPr="007A1D19" w:rsidRDefault="005A2119">
      <w:pPr>
        <w:numPr>
          <w:ilvl w:val="0"/>
          <w:numId w:val="4"/>
        </w:numPr>
        <w:spacing w:after="0" w:line="264" w:lineRule="auto"/>
        <w:jc w:val="both"/>
        <w:rPr>
          <w:lang w:val="ru-RU"/>
        </w:rPr>
      </w:pPr>
      <w:r w:rsidRPr="007A1D19">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1F7082" w:rsidRPr="007A1D19" w:rsidRDefault="005A2119">
      <w:pPr>
        <w:numPr>
          <w:ilvl w:val="0"/>
          <w:numId w:val="4"/>
        </w:numPr>
        <w:spacing w:after="0" w:line="264" w:lineRule="auto"/>
        <w:jc w:val="both"/>
        <w:rPr>
          <w:lang w:val="ru-RU"/>
        </w:rPr>
      </w:pPr>
      <w:r w:rsidRPr="007A1D19">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1F7082" w:rsidRPr="007A1D19" w:rsidRDefault="005A2119">
      <w:pPr>
        <w:numPr>
          <w:ilvl w:val="0"/>
          <w:numId w:val="4"/>
        </w:numPr>
        <w:spacing w:after="0" w:line="264" w:lineRule="auto"/>
        <w:jc w:val="both"/>
        <w:rPr>
          <w:lang w:val="ru-RU"/>
        </w:rPr>
      </w:pPr>
      <w:r w:rsidRPr="007A1D19">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1F7082" w:rsidRPr="007A1D19" w:rsidRDefault="005A2119">
      <w:pPr>
        <w:numPr>
          <w:ilvl w:val="0"/>
          <w:numId w:val="4"/>
        </w:numPr>
        <w:spacing w:after="0" w:line="264" w:lineRule="auto"/>
        <w:jc w:val="both"/>
        <w:rPr>
          <w:lang w:val="ru-RU"/>
        </w:rPr>
      </w:pPr>
      <w:r w:rsidRPr="007A1D19">
        <w:rPr>
          <w:rFonts w:ascii="Times New Roman" w:hAnsi="Times New Roman"/>
          <w:color w:val="000000"/>
          <w:sz w:val="28"/>
          <w:lang w:val="ru-RU"/>
        </w:rPr>
        <w:t>оценивать надёжность информации по самостоятельно сформулированным критериям.</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2) </w:t>
      </w:r>
      <w:r w:rsidRPr="007A1D19">
        <w:rPr>
          <w:rFonts w:ascii="Times New Roman" w:hAnsi="Times New Roman"/>
          <w:i/>
          <w:color w:val="000000"/>
          <w:sz w:val="28"/>
          <w:lang w:val="ru-RU"/>
        </w:rPr>
        <w:t xml:space="preserve">Универсальные </w:t>
      </w:r>
      <w:r w:rsidRPr="007A1D19">
        <w:rPr>
          <w:rFonts w:ascii="Times New Roman" w:hAnsi="Times New Roman"/>
          <w:b/>
          <w:i/>
          <w:color w:val="000000"/>
          <w:sz w:val="28"/>
          <w:lang w:val="ru-RU"/>
        </w:rPr>
        <w:t xml:space="preserve">коммуникативные </w:t>
      </w:r>
      <w:r w:rsidRPr="007A1D19">
        <w:rPr>
          <w:rFonts w:ascii="Times New Roman" w:hAnsi="Times New Roman"/>
          <w:i/>
          <w:color w:val="000000"/>
          <w:sz w:val="28"/>
          <w:lang w:val="ru-RU"/>
        </w:rPr>
        <w:t xml:space="preserve">действия, обеспечивают </w:t>
      </w:r>
      <w:proofErr w:type="spellStart"/>
      <w:r w:rsidRPr="007A1D19">
        <w:rPr>
          <w:rFonts w:ascii="Times New Roman" w:hAnsi="Times New Roman"/>
          <w:i/>
          <w:color w:val="000000"/>
          <w:sz w:val="28"/>
          <w:lang w:val="ru-RU"/>
        </w:rPr>
        <w:t>сформированность</w:t>
      </w:r>
      <w:proofErr w:type="spellEnd"/>
      <w:r w:rsidRPr="007A1D19">
        <w:rPr>
          <w:rFonts w:ascii="Times New Roman" w:hAnsi="Times New Roman"/>
          <w:i/>
          <w:color w:val="000000"/>
          <w:sz w:val="28"/>
          <w:lang w:val="ru-RU"/>
        </w:rPr>
        <w:t xml:space="preserve"> социальных навыков обучающихся.</w:t>
      </w:r>
    </w:p>
    <w:p w:rsidR="001F7082" w:rsidRDefault="005A2119">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1F7082" w:rsidRPr="007A1D19" w:rsidRDefault="005A2119">
      <w:pPr>
        <w:numPr>
          <w:ilvl w:val="0"/>
          <w:numId w:val="5"/>
        </w:numPr>
        <w:spacing w:after="0" w:line="264" w:lineRule="auto"/>
        <w:jc w:val="both"/>
        <w:rPr>
          <w:lang w:val="ru-RU"/>
        </w:rPr>
      </w:pPr>
      <w:r w:rsidRPr="007A1D19">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A1D19">
        <w:rPr>
          <w:rFonts w:ascii="Times New Roman" w:hAnsi="Times New Roman"/>
          <w:color w:val="000000"/>
          <w:sz w:val="28"/>
          <w:lang w:val="ru-RU"/>
        </w:rPr>
        <w:lastRenderedPageBreak/>
        <w:t xml:space="preserve">в устных и письменных текстах, давать пояснения по ходу решения задачи, комментировать полученный результат; </w:t>
      </w:r>
    </w:p>
    <w:p w:rsidR="001F7082" w:rsidRPr="007A1D19" w:rsidRDefault="005A2119">
      <w:pPr>
        <w:numPr>
          <w:ilvl w:val="0"/>
          <w:numId w:val="5"/>
        </w:numPr>
        <w:spacing w:after="0" w:line="264" w:lineRule="auto"/>
        <w:jc w:val="both"/>
        <w:rPr>
          <w:lang w:val="ru-RU"/>
        </w:rPr>
      </w:pPr>
      <w:r w:rsidRPr="007A1D1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F7082" w:rsidRPr="007A1D19" w:rsidRDefault="005A2119">
      <w:pPr>
        <w:numPr>
          <w:ilvl w:val="0"/>
          <w:numId w:val="5"/>
        </w:numPr>
        <w:spacing w:after="0" w:line="264" w:lineRule="auto"/>
        <w:jc w:val="both"/>
        <w:rPr>
          <w:lang w:val="ru-RU"/>
        </w:rPr>
      </w:pPr>
      <w:r w:rsidRPr="007A1D1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F7082" w:rsidRDefault="005A2119">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1F7082" w:rsidRPr="007A1D19" w:rsidRDefault="005A2119">
      <w:pPr>
        <w:numPr>
          <w:ilvl w:val="0"/>
          <w:numId w:val="6"/>
        </w:numPr>
        <w:spacing w:after="0" w:line="264" w:lineRule="auto"/>
        <w:jc w:val="both"/>
        <w:rPr>
          <w:lang w:val="ru-RU"/>
        </w:rPr>
      </w:pPr>
      <w:r w:rsidRPr="007A1D19">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F7082" w:rsidRPr="007A1D19" w:rsidRDefault="005A2119">
      <w:pPr>
        <w:numPr>
          <w:ilvl w:val="0"/>
          <w:numId w:val="6"/>
        </w:numPr>
        <w:spacing w:after="0" w:line="264" w:lineRule="auto"/>
        <w:jc w:val="both"/>
        <w:rPr>
          <w:lang w:val="ru-RU"/>
        </w:rPr>
      </w:pPr>
      <w:r w:rsidRPr="007A1D19">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F7082" w:rsidRPr="007A1D19" w:rsidRDefault="005A2119">
      <w:pPr>
        <w:spacing w:after="0" w:line="264" w:lineRule="auto"/>
        <w:ind w:firstLine="600"/>
        <w:jc w:val="both"/>
        <w:rPr>
          <w:lang w:val="ru-RU"/>
        </w:rPr>
      </w:pPr>
      <w:r w:rsidRPr="007A1D19">
        <w:rPr>
          <w:rFonts w:ascii="Times New Roman" w:hAnsi="Times New Roman"/>
          <w:color w:val="000000"/>
          <w:sz w:val="28"/>
          <w:lang w:val="ru-RU"/>
        </w:rPr>
        <w:t xml:space="preserve">3) </w:t>
      </w:r>
      <w:r w:rsidRPr="007A1D19">
        <w:rPr>
          <w:rFonts w:ascii="Times New Roman" w:hAnsi="Times New Roman"/>
          <w:i/>
          <w:color w:val="000000"/>
          <w:sz w:val="28"/>
          <w:lang w:val="ru-RU"/>
        </w:rPr>
        <w:t xml:space="preserve">Универсальные </w:t>
      </w:r>
      <w:r w:rsidRPr="007A1D19">
        <w:rPr>
          <w:rFonts w:ascii="Times New Roman" w:hAnsi="Times New Roman"/>
          <w:b/>
          <w:i/>
          <w:color w:val="000000"/>
          <w:sz w:val="28"/>
          <w:lang w:val="ru-RU"/>
        </w:rPr>
        <w:t xml:space="preserve">регулятивные </w:t>
      </w:r>
      <w:r w:rsidRPr="007A1D19">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7A1D19">
        <w:rPr>
          <w:rFonts w:ascii="Times New Roman" w:hAnsi="Times New Roman"/>
          <w:color w:val="000000"/>
          <w:sz w:val="28"/>
          <w:lang w:val="ru-RU"/>
        </w:rPr>
        <w:t>.</w:t>
      </w:r>
    </w:p>
    <w:p w:rsidR="001F7082" w:rsidRDefault="005A2119">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1F7082" w:rsidRPr="007A1D19" w:rsidRDefault="005A2119">
      <w:pPr>
        <w:numPr>
          <w:ilvl w:val="0"/>
          <w:numId w:val="7"/>
        </w:numPr>
        <w:spacing w:after="0"/>
        <w:rPr>
          <w:lang w:val="ru-RU"/>
        </w:rPr>
      </w:pPr>
      <w:r w:rsidRPr="007A1D19">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F7082" w:rsidRDefault="005A2119">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1F7082" w:rsidRPr="007A1D19" w:rsidRDefault="005A2119">
      <w:pPr>
        <w:numPr>
          <w:ilvl w:val="0"/>
          <w:numId w:val="8"/>
        </w:numPr>
        <w:spacing w:after="0" w:line="264" w:lineRule="auto"/>
        <w:jc w:val="both"/>
        <w:rPr>
          <w:lang w:val="ru-RU"/>
        </w:rPr>
      </w:pPr>
      <w:r w:rsidRPr="007A1D1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1F7082" w:rsidRPr="007A1D19" w:rsidRDefault="005A2119">
      <w:pPr>
        <w:numPr>
          <w:ilvl w:val="0"/>
          <w:numId w:val="8"/>
        </w:numPr>
        <w:spacing w:after="0" w:line="264" w:lineRule="auto"/>
        <w:jc w:val="both"/>
        <w:rPr>
          <w:lang w:val="ru-RU"/>
        </w:rPr>
      </w:pPr>
      <w:r w:rsidRPr="007A1D1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1F7082" w:rsidRPr="007A1D19" w:rsidRDefault="005A2119">
      <w:pPr>
        <w:numPr>
          <w:ilvl w:val="0"/>
          <w:numId w:val="8"/>
        </w:numPr>
        <w:spacing w:after="0" w:line="264" w:lineRule="auto"/>
        <w:jc w:val="both"/>
        <w:rPr>
          <w:lang w:val="ru-RU"/>
        </w:rPr>
      </w:pPr>
      <w:r w:rsidRPr="007A1D19">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7A1D19">
        <w:rPr>
          <w:rFonts w:ascii="Times New Roman" w:hAnsi="Times New Roman"/>
          <w:color w:val="000000"/>
          <w:sz w:val="28"/>
          <w:lang w:val="ru-RU"/>
        </w:rPr>
        <w:t>недостижения</w:t>
      </w:r>
      <w:proofErr w:type="spellEnd"/>
      <w:r w:rsidRPr="007A1D19">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1F7082" w:rsidRPr="007A1D19" w:rsidRDefault="001F7082">
      <w:pPr>
        <w:spacing w:after="0" w:line="264" w:lineRule="auto"/>
        <w:ind w:left="120"/>
        <w:jc w:val="both"/>
        <w:rPr>
          <w:lang w:val="ru-RU"/>
        </w:rPr>
      </w:pPr>
    </w:p>
    <w:p w:rsidR="001F7082" w:rsidRPr="00DF7B95" w:rsidRDefault="005A2119">
      <w:pPr>
        <w:spacing w:after="0" w:line="264" w:lineRule="auto"/>
        <w:ind w:left="120"/>
        <w:jc w:val="both"/>
        <w:rPr>
          <w:lang w:val="ru-RU"/>
        </w:rPr>
      </w:pPr>
      <w:r w:rsidRPr="00DF7B95">
        <w:rPr>
          <w:rFonts w:ascii="Times New Roman" w:hAnsi="Times New Roman"/>
          <w:b/>
          <w:color w:val="000000"/>
          <w:sz w:val="28"/>
          <w:lang w:val="ru-RU"/>
        </w:rPr>
        <w:t>ПРЕДМЕТНЫЕ РЕЗУЛЬТАТЫ</w:t>
      </w:r>
    </w:p>
    <w:p w:rsidR="001F7082" w:rsidRPr="00DF7B95" w:rsidRDefault="001F7082">
      <w:pPr>
        <w:spacing w:after="0" w:line="264" w:lineRule="auto"/>
        <w:ind w:left="120"/>
        <w:jc w:val="both"/>
        <w:rPr>
          <w:lang w:val="ru-RU"/>
        </w:rPr>
      </w:pPr>
    </w:p>
    <w:p w:rsidR="001F7082" w:rsidRPr="00DF7B95" w:rsidRDefault="005A2119">
      <w:pPr>
        <w:spacing w:after="0" w:line="264" w:lineRule="auto"/>
        <w:ind w:left="120"/>
        <w:jc w:val="both"/>
        <w:rPr>
          <w:lang w:val="ru-RU"/>
        </w:rPr>
      </w:pPr>
      <w:bookmarkStart w:id="14" w:name="_Toc118726597"/>
      <w:bookmarkEnd w:id="14"/>
      <w:r w:rsidRPr="00DF7B95">
        <w:rPr>
          <w:rFonts w:ascii="Times New Roman" w:hAnsi="Times New Roman"/>
          <w:b/>
          <w:color w:val="000000"/>
          <w:sz w:val="28"/>
          <w:lang w:val="ru-RU"/>
        </w:rPr>
        <w:t>10 КЛАСС</w:t>
      </w:r>
    </w:p>
    <w:p w:rsidR="001F7082" w:rsidRPr="00DF7B95" w:rsidRDefault="001F7082">
      <w:pPr>
        <w:spacing w:after="0" w:line="264" w:lineRule="auto"/>
        <w:ind w:left="120"/>
        <w:jc w:val="both"/>
        <w:rPr>
          <w:lang w:val="ru-RU"/>
        </w:rPr>
      </w:pP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Оперировать понятиями: точка, прямая, плоскость.</w:t>
      </w: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Оперировать понятиями: параллельность и перпендикулярность прямых и плоскостей.</w:t>
      </w: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Классифицировать взаимное расположение прямых и плоскостей в пространстве.</w:t>
      </w: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Оперировать понятиями: секущая плоскость, сечение многогранников.</w:t>
      </w: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Объяснять принципы построения сечений, используя метод следов.</w:t>
      </w: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1F7082" w:rsidRPr="00DF7B95" w:rsidRDefault="005A2119">
      <w:pPr>
        <w:spacing w:after="0" w:line="264" w:lineRule="auto"/>
        <w:ind w:firstLine="600"/>
        <w:jc w:val="both"/>
        <w:rPr>
          <w:lang w:val="ru-RU"/>
        </w:rPr>
      </w:pPr>
      <w:r w:rsidRPr="00DF7B95">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lastRenderedPageBreak/>
        <w:t>Оперировать понятиями: симметрия в пространстве; центр, ось и плоскость симметрии; центр, ось и плоскость симметрии фигуры.</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1F7082" w:rsidRPr="00A339E5" w:rsidRDefault="001F7082">
      <w:pPr>
        <w:spacing w:after="0" w:line="264" w:lineRule="auto"/>
        <w:ind w:left="120"/>
        <w:jc w:val="both"/>
        <w:rPr>
          <w:lang w:val="ru-RU"/>
        </w:rPr>
      </w:pPr>
    </w:p>
    <w:p w:rsidR="001F7082" w:rsidRPr="00A339E5" w:rsidRDefault="005A2119">
      <w:pPr>
        <w:spacing w:after="0" w:line="264" w:lineRule="auto"/>
        <w:ind w:left="120"/>
        <w:jc w:val="both"/>
        <w:rPr>
          <w:lang w:val="ru-RU"/>
        </w:rPr>
      </w:pPr>
      <w:r w:rsidRPr="00A339E5">
        <w:rPr>
          <w:rFonts w:ascii="Times New Roman" w:hAnsi="Times New Roman"/>
          <w:b/>
          <w:color w:val="000000"/>
          <w:sz w:val="28"/>
          <w:lang w:val="ru-RU"/>
        </w:rPr>
        <w:t>11 КЛАСС</w:t>
      </w:r>
    </w:p>
    <w:p w:rsidR="001F7082" w:rsidRPr="00A339E5" w:rsidRDefault="001F7082">
      <w:pPr>
        <w:spacing w:after="0" w:line="264" w:lineRule="auto"/>
        <w:ind w:left="120"/>
        <w:jc w:val="both"/>
        <w:rPr>
          <w:lang w:val="ru-RU"/>
        </w:rPr>
      </w:pP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Распознавать тела вращения (цилиндр, конус, сфера и шар).</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Объяснять способы получения тел вращения.</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Классифицировать взаимное расположение сферы и плоскости.</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Вычислять соотношения между площадями поверхностей и объёмами подобных тел.</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lastRenderedPageBreak/>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Оперировать понятием вектор в пространстве.</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Применять правило параллелепипеда.</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Задавать плоскость уравнением в декартовой системе координат.</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1F7082" w:rsidRPr="00A339E5" w:rsidRDefault="005A2119">
      <w:pPr>
        <w:spacing w:after="0" w:line="264" w:lineRule="auto"/>
        <w:ind w:firstLine="600"/>
        <w:jc w:val="both"/>
        <w:rPr>
          <w:lang w:val="ru-RU"/>
        </w:rPr>
      </w:pPr>
      <w:r w:rsidRPr="00A339E5">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1F7082" w:rsidRPr="00A339E5" w:rsidRDefault="001F7082">
      <w:pPr>
        <w:rPr>
          <w:lang w:val="ru-RU"/>
        </w:rPr>
        <w:sectPr w:rsidR="001F7082" w:rsidRPr="00A339E5">
          <w:pgSz w:w="11906" w:h="16383"/>
          <w:pgMar w:top="1134" w:right="850" w:bottom="1134" w:left="1701" w:header="720" w:footer="720" w:gutter="0"/>
          <w:cols w:space="720"/>
        </w:sectPr>
      </w:pPr>
    </w:p>
    <w:p w:rsidR="001F7082" w:rsidRDefault="005A2119">
      <w:pPr>
        <w:spacing w:after="0"/>
        <w:ind w:left="120"/>
      </w:pPr>
      <w:bookmarkStart w:id="15" w:name="block-24337849"/>
      <w:bookmarkEnd w:id="11"/>
      <w:r w:rsidRPr="00A339E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F7082" w:rsidRDefault="005A211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1F7082">
        <w:trPr>
          <w:trHeight w:val="144"/>
          <w:tblCellSpacing w:w="20" w:type="nil"/>
        </w:trPr>
        <w:tc>
          <w:tcPr>
            <w:tcW w:w="446" w:type="dxa"/>
            <w:vMerge w:val="restart"/>
            <w:tcMar>
              <w:top w:w="50" w:type="dxa"/>
              <w:left w:w="100" w:type="dxa"/>
            </w:tcMar>
            <w:vAlign w:val="center"/>
          </w:tcPr>
          <w:p w:rsidR="001F7082" w:rsidRDefault="005A2119">
            <w:pPr>
              <w:spacing w:after="0"/>
              <w:ind w:left="135"/>
            </w:pPr>
            <w:r>
              <w:rPr>
                <w:rFonts w:ascii="Times New Roman" w:hAnsi="Times New Roman"/>
                <w:b/>
                <w:color w:val="000000"/>
                <w:sz w:val="24"/>
              </w:rPr>
              <w:t xml:space="preserve">№ п/п </w:t>
            </w:r>
          </w:p>
          <w:p w:rsidR="001F7082" w:rsidRDefault="001F7082">
            <w:pPr>
              <w:spacing w:after="0"/>
              <w:ind w:left="135"/>
            </w:pPr>
          </w:p>
        </w:tc>
        <w:tc>
          <w:tcPr>
            <w:tcW w:w="3344" w:type="dxa"/>
            <w:vMerge w:val="restart"/>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7082" w:rsidRDefault="001F7082">
            <w:pPr>
              <w:spacing w:after="0"/>
              <w:ind w:left="135"/>
            </w:pPr>
          </w:p>
        </w:tc>
        <w:tc>
          <w:tcPr>
            <w:tcW w:w="0" w:type="auto"/>
            <w:gridSpan w:val="3"/>
            <w:tcMar>
              <w:top w:w="50" w:type="dxa"/>
              <w:left w:w="100" w:type="dxa"/>
            </w:tcMar>
            <w:vAlign w:val="center"/>
          </w:tcPr>
          <w:p w:rsidR="001F7082" w:rsidRDefault="005A211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7082" w:rsidRDefault="001F7082">
            <w:pPr>
              <w:spacing w:after="0"/>
              <w:ind w:left="135"/>
            </w:pPr>
          </w:p>
        </w:tc>
      </w:tr>
      <w:tr w:rsidR="001F7082">
        <w:trPr>
          <w:trHeight w:val="144"/>
          <w:tblCellSpacing w:w="20" w:type="nil"/>
        </w:trPr>
        <w:tc>
          <w:tcPr>
            <w:tcW w:w="0" w:type="auto"/>
            <w:vMerge/>
            <w:tcBorders>
              <w:top w:val="nil"/>
            </w:tcBorders>
            <w:tcMar>
              <w:top w:w="50" w:type="dxa"/>
              <w:left w:w="100" w:type="dxa"/>
            </w:tcMar>
          </w:tcPr>
          <w:p w:rsidR="001F7082" w:rsidRDefault="001F7082"/>
        </w:tc>
        <w:tc>
          <w:tcPr>
            <w:tcW w:w="0" w:type="auto"/>
            <w:vMerge/>
            <w:tcBorders>
              <w:top w:val="nil"/>
            </w:tcBorders>
            <w:tcMar>
              <w:top w:w="50" w:type="dxa"/>
              <w:left w:w="100" w:type="dxa"/>
            </w:tcMar>
          </w:tcPr>
          <w:p w:rsidR="001F7082" w:rsidRDefault="001F7082"/>
        </w:tc>
        <w:tc>
          <w:tcPr>
            <w:tcW w:w="949"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7082" w:rsidRDefault="001F7082">
            <w:pPr>
              <w:spacing w:after="0"/>
              <w:ind w:left="135"/>
            </w:pPr>
          </w:p>
        </w:tc>
        <w:tc>
          <w:tcPr>
            <w:tcW w:w="1667"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7082" w:rsidRDefault="001F7082">
            <w:pPr>
              <w:spacing w:after="0"/>
              <w:ind w:left="135"/>
            </w:pPr>
          </w:p>
        </w:tc>
        <w:tc>
          <w:tcPr>
            <w:tcW w:w="1756"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7082" w:rsidRDefault="001F7082">
            <w:pPr>
              <w:spacing w:after="0"/>
              <w:ind w:left="135"/>
            </w:pPr>
          </w:p>
        </w:tc>
        <w:tc>
          <w:tcPr>
            <w:tcW w:w="0" w:type="auto"/>
            <w:vMerge/>
            <w:tcBorders>
              <w:top w:val="nil"/>
            </w:tcBorders>
            <w:tcMar>
              <w:top w:w="50" w:type="dxa"/>
              <w:left w:w="100" w:type="dxa"/>
            </w:tcMar>
          </w:tcPr>
          <w:p w:rsidR="001F7082" w:rsidRDefault="001F7082"/>
        </w:tc>
      </w:tr>
      <w:tr w:rsidR="001F7082">
        <w:trPr>
          <w:trHeight w:val="144"/>
          <w:tblCellSpacing w:w="20" w:type="nil"/>
        </w:trPr>
        <w:tc>
          <w:tcPr>
            <w:tcW w:w="446" w:type="dxa"/>
            <w:tcMar>
              <w:top w:w="50" w:type="dxa"/>
              <w:left w:w="100" w:type="dxa"/>
            </w:tcMar>
            <w:vAlign w:val="center"/>
          </w:tcPr>
          <w:p w:rsidR="001F7082" w:rsidRDefault="005A2119">
            <w:pPr>
              <w:spacing w:after="0"/>
            </w:pPr>
            <w:r>
              <w:rPr>
                <w:rFonts w:ascii="Times New Roman" w:hAnsi="Times New Roman"/>
                <w:color w:val="000000"/>
                <w:sz w:val="24"/>
              </w:rPr>
              <w:t>1</w:t>
            </w:r>
          </w:p>
        </w:tc>
        <w:tc>
          <w:tcPr>
            <w:tcW w:w="3344"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1F7082" w:rsidRDefault="001F7082">
            <w:pPr>
              <w:spacing w:after="0"/>
              <w:ind w:left="135"/>
              <w:jc w:val="center"/>
            </w:pPr>
          </w:p>
        </w:tc>
        <w:tc>
          <w:tcPr>
            <w:tcW w:w="1756" w:type="dxa"/>
            <w:tcMar>
              <w:top w:w="50" w:type="dxa"/>
              <w:left w:w="100" w:type="dxa"/>
            </w:tcMar>
            <w:vAlign w:val="center"/>
          </w:tcPr>
          <w:p w:rsidR="001F7082" w:rsidRDefault="001F7082">
            <w:pPr>
              <w:spacing w:after="0"/>
              <w:ind w:left="135"/>
              <w:jc w:val="center"/>
            </w:pPr>
          </w:p>
        </w:tc>
        <w:tc>
          <w:tcPr>
            <w:tcW w:w="2568" w:type="dxa"/>
            <w:tcMar>
              <w:top w:w="50" w:type="dxa"/>
              <w:left w:w="100" w:type="dxa"/>
            </w:tcMar>
            <w:vAlign w:val="center"/>
          </w:tcPr>
          <w:p w:rsidR="001F7082" w:rsidRDefault="001F7082">
            <w:pPr>
              <w:spacing w:after="0"/>
              <w:ind w:left="135"/>
            </w:pPr>
          </w:p>
        </w:tc>
      </w:tr>
      <w:tr w:rsidR="001F7082">
        <w:trPr>
          <w:trHeight w:val="144"/>
          <w:tblCellSpacing w:w="20" w:type="nil"/>
        </w:trPr>
        <w:tc>
          <w:tcPr>
            <w:tcW w:w="446" w:type="dxa"/>
            <w:tcMar>
              <w:top w:w="50" w:type="dxa"/>
              <w:left w:w="100" w:type="dxa"/>
            </w:tcMar>
            <w:vAlign w:val="center"/>
          </w:tcPr>
          <w:p w:rsidR="001F7082" w:rsidRDefault="005A2119">
            <w:pPr>
              <w:spacing w:after="0"/>
            </w:pPr>
            <w:r>
              <w:rPr>
                <w:rFonts w:ascii="Times New Roman" w:hAnsi="Times New Roman"/>
                <w:color w:val="000000"/>
                <w:sz w:val="24"/>
              </w:rPr>
              <w:t>2</w:t>
            </w:r>
          </w:p>
        </w:tc>
        <w:tc>
          <w:tcPr>
            <w:tcW w:w="3344" w:type="dxa"/>
            <w:tcMar>
              <w:top w:w="50" w:type="dxa"/>
              <w:left w:w="100" w:type="dxa"/>
            </w:tcMar>
            <w:vAlign w:val="center"/>
          </w:tcPr>
          <w:p w:rsidR="001F7082" w:rsidRDefault="005A2119">
            <w:pPr>
              <w:spacing w:after="0"/>
              <w:ind w:left="135"/>
            </w:pPr>
            <w:r w:rsidRPr="00A339E5">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F7082" w:rsidRDefault="001F7082">
            <w:pPr>
              <w:spacing w:after="0"/>
              <w:ind w:left="135"/>
              <w:jc w:val="center"/>
            </w:pPr>
          </w:p>
        </w:tc>
        <w:tc>
          <w:tcPr>
            <w:tcW w:w="2568" w:type="dxa"/>
            <w:tcMar>
              <w:top w:w="50" w:type="dxa"/>
              <w:left w:w="100" w:type="dxa"/>
            </w:tcMar>
            <w:vAlign w:val="center"/>
          </w:tcPr>
          <w:p w:rsidR="001F7082" w:rsidRDefault="001F7082">
            <w:pPr>
              <w:spacing w:after="0"/>
              <w:ind w:left="135"/>
            </w:pPr>
          </w:p>
        </w:tc>
      </w:tr>
      <w:tr w:rsidR="001F7082">
        <w:trPr>
          <w:trHeight w:val="144"/>
          <w:tblCellSpacing w:w="20" w:type="nil"/>
        </w:trPr>
        <w:tc>
          <w:tcPr>
            <w:tcW w:w="446" w:type="dxa"/>
            <w:tcMar>
              <w:top w:w="50" w:type="dxa"/>
              <w:left w:w="100" w:type="dxa"/>
            </w:tcMar>
            <w:vAlign w:val="center"/>
          </w:tcPr>
          <w:p w:rsidR="001F7082" w:rsidRDefault="005A2119">
            <w:pPr>
              <w:spacing w:after="0"/>
            </w:pPr>
            <w:r>
              <w:rPr>
                <w:rFonts w:ascii="Times New Roman" w:hAnsi="Times New Roman"/>
                <w:color w:val="000000"/>
                <w:sz w:val="24"/>
              </w:rPr>
              <w:t>3</w:t>
            </w:r>
          </w:p>
        </w:tc>
        <w:tc>
          <w:tcPr>
            <w:tcW w:w="3344"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1F7082" w:rsidRDefault="001F7082">
            <w:pPr>
              <w:spacing w:after="0"/>
              <w:ind w:left="135"/>
              <w:jc w:val="center"/>
            </w:pPr>
          </w:p>
        </w:tc>
        <w:tc>
          <w:tcPr>
            <w:tcW w:w="1756" w:type="dxa"/>
            <w:tcMar>
              <w:top w:w="50" w:type="dxa"/>
              <w:left w:w="100" w:type="dxa"/>
            </w:tcMar>
            <w:vAlign w:val="center"/>
          </w:tcPr>
          <w:p w:rsidR="001F7082" w:rsidRDefault="001F7082">
            <w:pPr>
              <w:spacing w:after="0"/>
              <w:ind w:left="135"/>
              <w:jc w:val="center"/>
            </w:pPr>
          </w:p>
        </w:tc>
        <w:tc>
          <w:tcPr>
            <w:tcW w:w="2568" w:type="dxa"/>
            <w:tcMar>
              <w:top w:w="50" w:type="dxa"/>
              <w:left w:w="100" w:type="dxa"/>
            </w:tcMar>
            <w:vAlign w:val="center"/>
          </w:tcPr>
          <w:p w:rsidR="001F7082" w:rsidRDefault="001F7082">
            <w:pPr>
              <w:spacing w:after="0"/>
              <w:ind w:left="135"/>
            </w:pPr>
          </w:p>
        </w:tc>
      </w:tr>
      <w:tr w:rsidR="001F7082">
        <w:trPr>
          <w:trHeight w:val="144"/>
          <w:tblCellSpacing w:w="20" w:type="nil"/>
        </w:trPr>
        <w:tc>
          <w:tcPr>
            <w:tcW w:w="446" w:type="dxa"/>
            <w:tcMar>
              <w:top w:w="50" w:type="dxa"/>
              <w:left w:w="100" w:type="dxa"/>
            </w:tcMar>
            <w:vAlign w:val="center"/>
          </w:tcPr>
          <w:p w:rsidR="001F7082" w:rsidRDefault="005A2119">
            <w:pPr>
              <w:spacing w:after="0"/>
            </w:pPr>
            <w:r>
              <w:rPr>
                <w:rFonts w:ascii="Times New Roman" w:hAnsi="Times New Roman"/>
                <w:color w:val="000000"/>
                <w:sz w:val="24"/>
              </w:rPr>
              <w:t>4</w:t>
            </w:r>
          </w:p>
        </w:tc>
        <w:tc>
          <w:tcPr>
            <w:tcW w:w="3344"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F7082" w:rsidRDefault="001F7082">
            <w:pPr>
              <w:spacing w:after="0"/>
              <w:ind w:left="135"/>
              <w:jc w:val="center"/>
            </w:pPr>
          </w:p>
        </w:tc>
        <w:tc>
          <w:tcPr>
            <w:tcW w:w="2568" w:type="dxa"/>
            <w:tcMar>
              <w:top w:w="50" w:type="dxa"/>
              <w:left w:w="100" w:type="dxa"/>
            </w:tcMar>
            <w:vAlign w:val="center"/>
          </w:tcPr>
          <w:p w:rsidR="001F7082" w:rsidRDefault="001F7082">
            <w:pPr>
              <w:spacing w:after="0"/>
              <w:ind w:left="135"/>
            </w:pPr>
          </w:p>
        </w:tc>
      </w:tr>
      <w:tr w:rsidR="001F7082">
        <w:trPr>
          <w:trHeight w:val="144"/>
          <w:tblCellSpacing w:w="20" w:type="nil"/>
        </w:trPr>
        <w:tc>
          <w:tcPr>
            <w:tcW w:w="446" w:type="dxa"/>
            <w:tcMar>
              <w:top w:w="50" w:type="dxa"/>
              <w:left w:w="100" w:type="dxa"/>
            </w:tcMar>
            <w:vAlign w:val="center"/>
          </w:tcPr>
          <w:p w:rsidR="001F7082" w:rsidRDefault="005A2119">
            <w:pPr>
              <w:spacing w:after="0"/>
            </w:pPr>
            <w:r>
              <w:rPr>
                <w:rFonts w:ascii="Times New Roman" w:hAnsi="Times New Roman"/>
                <w:color w:val="000000"/>
                <w:sz w:val="24"/>
              </w:rPr>
              <w:t>5</w:t>
            </w:r>
          </w:p>
        </w:tc>
        <w:tc>
          <w:tcPr>
            <w:tcW w:w="3344"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F7082" w:rsidRDefault="001F7082">
            <w:pPr>
              <w:spacing w:after="0"/>
              <w:ind w:left="135"/>
              <w:jc w:val="center"/>
            </w:pPr>
          </w:p>
        </w:tc>
        <w:tc>
          <w:tcPr>
            <w:tcW w:w="2568" w:type="dxa"/>
            <w:tcMar>
              <w:top w:w="50" w:type="dxa"/>
              <w:left w:w="100" w:type="dxa"/>
            </w:tcMar>
            <w:vAlign w:val="center"/>
          </w:tcPr>
          <w:p w:rsidR="001F7082" w:rsidRDefault="001F7082">
            <w:pPr>
              <w:spacing w:after="0"/>
              <w:ind w:left="135"/>
            </w:pPr>
          </w:p>
        </w:tc>
      </w:tr>
      <w:tr w:rsidR="001F7082">
        <w:trPr>
          <w:trHeight w:val="144"/>
          <w:tblCellSpacing w:w="20" w:type="nil"/>
        </w:trPr>
        <w:tc>
          <w:tcPr>
            <w:tcW w:w="446" w:type="dxa"/>
            <w:tcMar>
              <w:top w:w="50" w:type="dxa"/>
              <w:left w:w="100" w:type="dxa"/>
            </w:tcMar>
            <w:vAlign w:val="center"/>
          </w:tcPr>
          <w:p w:rsidR="001F7082" w:rsidRDefault="005A2119">
            <w:pPr>
              <w:spacing w:after="0"/>
            </w:pPr>
            <w:r>
              <w:rPr>
                <w:rFonts w:ascii="Times New Roman" w:hAnsi="Times New Roman"/>
                <w:color w:val="000000"/>
                <w:sz w:val="24"/>
              </w:rPr>
              <w:t>6</w:t>
            </w:r>
          </w:p>
        </w:tc>
        <w:tc>
          <w:tcPr>
            <w:tcW w:w="3344"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F7082" w:rsidRDefault="001F7082">
            <w:pPr>
              <w:spacing w:after="0"/>
              <w:ind w:left="135"/>
              <w:jc w:val="center"/>
            </w:pPr>
          </w:p>
        </w:tc>
        <w:tc>
          <w:tcPr>
            <w:tcW w:w="2568" w:type="dxa"/>
            <w:tcMar>
              <w:top w:w="50" w:type="dxa"/>
              <w:left w:w="100" w:type="dxa"/>
            </w:tcMar>
            <w:vAlign w:val="center"/>
          </w:tcPr>
          <w:p w:rsidR="001F7082" w:rsidRDefault="001F7082">
            <w:pPr>
              <w:spacing w:after="0"/>
              <w:ind w:left="135"/>
            </w:pPr>
          </w:p>
        </w:tc>
      </w:tr>
      <w:tr w:rsidR="001F7082">
        <w:trPr>
          <w:trHeight w:val="144"/>
          <w:tblCellSpacing w:w="20" w:type="nil"/>
        </w:trPr>
        <w:tc>
          <w:tcPr>
            <w:tcW w:w="446" w:type="dxa"/>
            <w:tcMar>
              <w:top w:w="50" w:type="dxa"/>
              <w:left w:w="100" w:type="dxa"/>
            </w:tcMar>
            <w:vAlign w:val="center"/>
          </w:tcPr>
          <w:p w:rsidR="001F7082" w:rsidRDefault="005A2119">
            <w:pPr>
              <w:spacing w:after="0"/>
            </w:pPr>
            <w:r>
              <w:rPr>
                <w:rFonts w:ascii="Times New Roman" w:hAnsi="Times New Roman"/>
                <w:color w:val="000000"/>
                <w:sz w:val="24"/>
              </w:rPr>
              <w:t>7</w:t>
            </w:r>
          </w:p>
        </w:tc>
        <w:tc>
          <w:tcPr>
            <w:tcW w:w="3344"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F7082" w:rsidRDefault="001F7082">
            <w:pPr>
              <w:spacing w:after="0"/>
              <w:ind w:left="135"/>
              <w:jc w:val="center"/>
            </w:pPr>
          </w:p>
        </w:tc>
        <w:tc>
          <w:tcPr>
            <w:tcW w:w="2568" w:type="dxa"/>
            <w:tcMar>
              <w:top w:w="50" w:type="dxa"/>
              <w:left w:w="100" w:type="dxa"/>
            </w:tcMar>
            <w:vAlign w:val="center"/>
          </w:tcPr>
          <w:p w:rsidR="001F7082" w:rsidRDefault="001F7082">
            <w:pPr>
              <w:spacing w:after="0"/>
              <w:ind w:left="135"/>
            </w:pPr>
          </w:p>
        </w:tc>
      </w:tr>
      <w:tr w:rsidR="001F7082">
        <w:trPr>
          <w:trHeight w:val="144"/>
          <w:tblCellSpacing w:w="20" w:type="nil"/>
        </w:trPr>
        <w:tc>
          <w:tcPr>
            <w:tcW w:w="0" w:type="auto"/>
            <w:gridSpan w:val="2"/>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F7082" w:rsidRDefault="001F7082"/>
        </w:tc>
      </w:tr>
    </w:tbl>
    <w:p w:rsidR="001F7082" w:rsidRDefault="001F7082">
      <w:pPr>
        <w:sectPr w:rsidR="001F7082">
          <w:pgSz w:w="16383" w:h="11906" w:orient="landscape"/>
          <w:pgMar w:top="1134" w:right="850" w:bottom="1134" w:left="1701" w:header="720" w:footer="720" w:gutter="0"/>
          <w:cols w:space="720"/>
        </w:sectPr>
      </w:pPr>
    </w:p>
    <w:p w:rsidR="001F7082" w:rsidRDefault="005A211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1F7082">
        <w:trPr>
          <w:trHeight w:val="144"/>
          <w:tblCellSpacing w:w="20" w:type="nil"/>
        </w:trPr>
        <w:tc>
          <w:tcPr>
            <w:tcW w:w="485" w:type="dxa"/>
            <w:vMerge w:val="restart"/>
            <w:tcMar>
              <w:top w:w="50" w:type="dxa"/>
              <w:left w:w="100" w:type="dxa"/>
            </w:tcMar>
            <w:vAlign w:val="center"/>
          </w:tcPr>
          <w:p w:rsidR="001F7082" w:rsidRDefault="005A2119">
            <w:pPr>
              <w:spacing w:after="0"/>
              <w:ind w:left="135"/>
            </w:pPr>
            <w:r>
              <w:rPr>
                <w:rFonts w:ascii="Times New Roman" w:hAnsi="Times New Roman"/>
                <w:b/>
                <w:color w:val="000000"/>
                <w:sz w:val="24"/>
              </w:rPr>
              <w:t xml:space="preserve">№ п/п </w:t>
            </w:r>
          </w:p>
          <w:p w:rsidR="001F7082" w:rsidRDefault="001F7082">
            <w:pPr>
              <w:spacing w:after="0"/>
              <w:ind w:left="135"/>
            </w:pPr>
          </w:p>
        </w:tc>
        <w:tc>
          <w:tcPr>
            <w:tcW w:w="2640" w:type="dxa"/>
            <w:vMerge w:val="restart"/>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7082" w:rsidRDefault="001F7082">
            <w:pPr>
              <w:spacing w:after="0"/>
              <w:ind w:left="135"/>
            </w:pPr>
          </w:p>
        </w:tc>
        <w:tc>
          <w:tcPr>
            <w:tcW w:w="0" w:type="auto"/>
            <w:gridSpan w:val="3"/>
            <w:tcMar>
              <w:top w:w="50" w:type="dxa"/>
              <w:left w:w="100" w:type="dxa"/>
            </w:tcMar>
            <w:vAlign w:val="center"/>
          </w:tcPr>
          <w:p w:rsidR="001F7082" w:rsidRDefault="005A211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7082" w:rsidRDefault="001F7082">
            <w:pPr>
              <w:spacing w:after="0"/>
              <w:ind w:left="135"/>
            </w:pPr>
          </w:p>
        </w:tc>
      </w:tr>
      <w:tr w:rsidR="001F7082">
        <w:trPr>
          <w:trHeight w:val="144"/>
          <w:tblCellSpacing w:w="20" w:type="nil"/>
        </w:trPr>
        <w:tc>
          <w:tcPr>
            <w:tcW w:w="0" w:type="auto"/>
            <w:vMerge/>
            <w:tcBorders>
              <w:top w:val="nil"/>
            </w:tcBorders>
            <w:tcMar>
              <w:top w:w="50" w:type="dxa"/>
              <w:left w:w="100" w:type="dxa"/>
            </w:tcMar>
          </w:tcPr>
          <w:p w:rsidR="001F7082" w:rsidRDefault="001F7082"/>
        </w:tc>
        <w:tc>
          <w:tcPr>
            <w:tcW w:w="0" w:type="auto"/>
            <w:vMerge/>
            <w:tcBorders>
              <w:top w:val="nil"/>
            </w:tcBorders>
            <w:tcMar>
              <w:top w:w="50" w:type="dxa"/>
              <w:left w:w="100" w:type="dxa"/>
            </w:tcMar>
          </w:tcPr>
          <w:p w:rsidR="001F7082" w:rsidRDefault="001F7082"/>
        </w:tc>
        <w:tc>
          <w:tcPr>
            <w:tcW w:w="1017"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7082" w:rsidRDefault="001F7082">
            <w:pPr>
              <w:spacing w:after="0"/>
              <w:ind w:left="135"/>
            </w:pPr>
          </w:p>
        </w:tc>
        <w:tc>
          <w:tcPr>
            <w:tcW w:w="1745"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7082" w:rsidRDefault="001F7082">
            <w:pPr>
              <w:spacing w:after="0"/>
              <w:ind w:left="135"/>
            </w:pPr>
          </w:p>
        </w:tc>
        <w:tc>
          <w:tcPr>
            <w:tcW w:w="1829"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7082" w:rsidRDefault="001F7082">
            <w:pPr>
              <w:spacing w:after="0"/>
              <w:ind w:left="135"/>
            </w:pPr>
          </w:p>
        </w:tc>
        <w:tc>
          <w:tcPr>
            <w:tcW w:w="0" w:type="auto"/>
            <w:vMerge/>
            <w:tcBorders>
              <w:top w:val="nil"/>
            </w:tcBorders>
            <w:tcMar>
              <w:top w:w="50" w:type="dxa"/>
              <w:left w:w="100" w:type="dxa"/>
            </w:tcMar>
          </w:tcPr>
          <w:p w:rsidR="001F7082" w:rsidRDefault="001F7082"/>
        </w:tc>
      </w:tr>
      <w:tr w:rsidR="001F7082">
        <w:trPr>
          <w:trHeight w:val="144"/>
          <w:tblCellSpacing w:w="20" w:type="nil"/>
        </w:trPr>
        <w:tc>
          <w:tcPr>
            <w:tcW w:w="485" w:type="dxa"/>
            <w:tcMar>
              <w:top w:w="50" w:type="dxa"/>
              <w:left w:w="100" w:type="dxa"/>
            </w:tcMar>
            <w:vAlign w:val="center"/>
          </w:tcPr>
          <w:p w:rsidR="001F7082" w:rsidRDefault="005A2119">
            <w:pPr>
              <w:spacing w:after="0"/>
            </w:pPr>
            <w:r>
              <w:rPr>
                <w:rFonts w:ascii="Times New Roman" w:hAnsi="Times New Roman"/>
                <w:color w:val="000000"/>
                <w:sz w:val="24"/>
              </w:rPr>
              <w:t>1</w:t>
            </w:r>
          </w:p>
        </w:tc>
        <w:tc>
          <w:tcPr>
            <w:tcW w:w="2640"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1F7082" w:rsidRDefault="001F7082">
            <w:pPr>
              <w:spacing w:after="0"/>
              <w:ind w:left="135"/>
              <w:jc w:val="center"/>
            </w:pPr>
          </w:p>
        </w:tc>
        <w:tc>
          <w:tcPr>
            <w:tcW w:w="1829" w:type="dxa"/>
            <w:tcMar>
              <w:top w:w="50" w:type="dxa"/>
              <w:left w:w="100" w:type="dxa"/>
            </w:tcMar>
            <w:vAlign w:val="center"/>
          </w:tcPr>
          <w:p w:rsidR="001F7082" w:rsidRDefault="001F7082">
            <w:pPr>
              <w:spacing w:after="0"/>
              <w:ind w:left="135"/>
              <w:jc w:val="center"/>
            </w:pPr>
          </w:p>
        </w:tc>
        <w:tc>
          <w:tcPr>
            <w:tcW w:w="2757" w:type="dxa"/>
            <w:tcMar>
              <w:top w:w="50" w:type="dxa"/>
              <w:left w:w="100" w:type="dxa"/>
            </w:tcMar>
            <w:vAlign w:val="center"/>
          </w:tcPr>
          <w:p w:rsidR="001F7082" w:rsidRDefault="001F7082">
            <w:pPr>
              <w:spacing w:after="0"/>
              <w:ind w:left="135"/>
            </w:pPr>
          </w:p>
        </w:tc>
      </w:tr>
      <w:tr w:rsidR="001F7082">
        <w:trPr>
          <w:trHeight w:val="144"/>
          <w:tblCellSpacing w:w="20" w:type="nil"/>
        </w:trPr>
        <w:tc>
          <w:tcPr>
            <w:tcW w:w="485" w:type="dxa"/>
            <w:tcMar>
              <w:top w:w="50" w:type="dxa"/>
              <w:left w:w="100" w:type="dxa"/>
            </w:tcMar>
            <w:vAlign w:val="center"/>
          </w:tcPr>
          <w:p w:rsidR="001F7082" w:rsidRDefault="005A2119">
            <w:pPr>
              <w:spacing w:after="0"/>
            </w:pPr>
            <w:r>
              <w:rPr>
                <w:rFonts w:ascii="Times New Roman" w:hAnsi="Times New Roman"/>
                <w:color w:val="000000"/>
                <w:sz w:val="24"/>
              </w:rPr>
              <w:t>2</w:t>
            </w:r>
          </w:p>
        </w:tc>
        <w:tc>
          <w:tcPr>
            <w:tcW w:w="2640"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F7082" w:rsidRDefault="001F7082">
            <w:pPr>
              <w:spacing w:after="0"/>
              <w:ind w:left="135"/>
              <w:jc w:val="center"/>
            </w:pPr>
          </w:p>
        </w:tc>
        <w:tc>
          <w:tcPr>
            <w:tcW w:w="2757" w:type="dxa"/>
            <w:tcMar>
              <w:top w:w="50" w:type="dxa"/>
              <w:left w:w="100" w:type="dxa"/>
            </w:tcMar>
            <w:vAlign w:val="center"/>
          </w:tcPr>
          <w:p w:rsidR="001F7082" w:rsidRDefault="001F7082">
            <w:pPr>
              <w:spacing w:after="0"/>
              <w:ind w:left="135"/>
            </w:pPr>
          </w:p>
        </w:tc>
      </w:tr>
      <w:tr w:rsidR="001F7082">
        <w:trPr>
          <w:trHeight w:val="144"/>
          <w:tblCellSpacing w:w="20" w:type="nil"/>
        </w:trPr>
        <w:tc>
          <w:tcPr>
            <w:tcW w:w="485" w:type="dxa"/>
            <w:tcMar>
              <w:top w:w="50" w:type="dxa"/>
              <w:left w:w="100" w:type="dxa"/>
            </w:tcMar>
            <w:vAlign w:val="center"/>
          </w:tcPr>
          <w:p w:rsidR="001F7082" w:rsidRDefault="005A2119">
            <w:pPr>
              <w:spacing w:after="0"/>
            </w:pPr>
            <w:r>
              <w:rPr>
                <w:rFonts w:ascii="Times New Roman" w:hAnsi="Times New Roman"/>
                <w:color w:val="000000"/>
                <w:sz w:val="24"/>
              </w:rPr>
              <w:t>3</w:t>
            </w:r>
          </w:p>
        </w:tc>
        <w:tc>
          <w:tcPr>
            <w:tcW w:w="2640"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F7082" w:rsidRDefault="001F7082">
            <w:pPr>
              <w:spacing w:after="0"/>
              <w:ind w:left="135"/>
              <w:jc w:val="center"/>
            </w:pPr>
          </w:p>
        </w:tc>
        <w:tc>
          <w:tcPr>
            <w:tcW w:w="2757" w:type="dxa"/>
            <w:tcMar>
              <w:top w:w="50" w:type="dxa"/>
              <w:left w:w="100" w:type="dxa"/>
            </w:tcMar>
            <w:vAlign w:val="center"/>
          </w:tcPr>
          <w:p w:rsidR="001F7082" w:rsidRDefault="001F7082">
            <w:pPr>
              <w:spacing w:after="0"/>
              <w:ind w:left="135"/>
            </w:pPr>
          </w:p>
        </w:tc>
      </w:tr>
      <w:tr w:rsidR="001F7082">
        <w:trPr>
          <w:trHeight w:val="144"/>
          <w:tblCellSpacing w:w="20" w:type="nil"/>
        </w:trPr>
        <w:tc>
          <w:tcPr>
            <w:tcW w:w="485" w:type="dxa"/>
            <w:tcMar>
              <w:top w:w="50" w:type="dxa"/>
              <w:left w:w="100" w:type="dxa"/>
            </w:tcMar>
            <w:vAlign w:val="center"/>
          </w:tcPr>
          <w:p w:rsidR="001F7082" w:rsidRDefault="005A2119">
            <w:pPr>
              <w:spacing w:after="0"/>
            </w:pPr>
            <w:r>
              <w:rPr>
                <w:rFonts w:ascii="Times New Roman" w:hAnsi="Times New Roman"/>
                <w:color w:val="000000"/>
                <w:sz w:val="24"/>
              </w:rPr>
              <w:t>4</w:t>
            </w:r>
          </w:p>
        </w:tc>
        <w:tc>
          <w:tcPr>
            <w:tcW w:w="2640"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F7082" w:rsidRDefault="001F7082">
            <w:pPr>
              <w:spacing w:after="0"/>
              <w:ind w:left="135"/>
              <w:jc w:val="center"/>
            </w:pPr>
          </w:p>
        </w:tc>
        <w:tc>
          <w:tcPr>
            <w:tcW w:w="2757" w:type="dxa"/>
            <w:tcMar>
              <w:top w:w="50" w:type="dxa"/>
              <w:left w:w="100" w:type="dxa"/>
            </w:tcMar>
            <w:vAlign w:val="center"/>
          </w:tcPr>
          <w:p w:rsidR="001F7082" w:rsidRDefault="001F7082">
            <w:pPr>
              <w:spacing w:after="0"/>
              <w:ind w:left="135"/>
            </w:pPr>
          </w:p>
        </w:tc>
      </w:tr>
      <w:tr w:rsidR="001F7082">
        <w:trPr>
          <w:trHeight w:val="144"/>
          <w:tblCellSpacing w:w="20" w:type="nil"/>
        </w:trPr>
        <w:tc>
          <w:tcPr>
            <w:tcW w:w="0" w:type="auto"/>
            <w:gridSpan w:val="2"/>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F7082" w:rsidRDefault="001F7082"/>
        </w:tc>
      </w:tr>
    </w:tbl>
    <w:p w:rsidR="001F7082" w:rsidRDefault="001F7082">
      <w:pPr>
        <w:sectPr w:rsidR="001F7082">
          <w:pgSz w:w="16383" w:h="11906" w:orient="landscape"/>
          <w:pgMar w:top="1134" w:right="850" w:bottom="1134" w:left="1701" w:header="720" w:footer="720" w:gutter="0"/>
          <w:cols w:space="720"/>
        </w:sectPr>
      </w:pPr>
    </w:p>
    <w:p w:rsidR="001F7082" w:rsidRDefault="001F7082">
      <w:pPr>
        <w:sectPr w:rsidR="001F7082">
          <w:pgSz w:w="16383" w:h="11906" w:orient="landscape"/>
          <w:pgMar w:top="1134" w:right="850" w:bottom="1134" w:left="1701" w:header="720" w:footer="720" w:gutter="0"/>
          <w:cols w:space="720"/>
        </w:sectPr>
      </w:pPr>
    </w:p>
    <w:p w:rsidR="001F7082" w:rsidRDefault="005A2119">
      <w:pPr>
        <w:spacing w:after="0"/>
        <w:ind w:left="120"/>
      </w:pPr>
      <w:bookmarkStart w:id="16" w:name="block-24337850"/>
      <w:bookmarkEnd w:id="15"/>
      <w:r>
        <w:rPr>
          <w:rFonts w:ascii="Times New Roman" w:hAnsi="Times New Roman"/>
          <w:b/>
          <w:color w:val="000000"/>
          <w:sz w:val="28"/>
        </w:rPr>
        <w:lastRenderedPageBreak/>
        <w:t xml:space="preserve"> ПОУРОЧНОЕ ПЛАНИРОВАНИЕ </w:t>
      </w:r>
    </w:p>
    <w:p w:rsidR="001F7082" w:rsidRDefault="005A211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8"/>
        <w:gridCol w:w="4414"/>
        <w:gridCol w:w="1201"/>
        <w:gridCol w:w="1841"/>
        <w:gridCol w:w="1910"/>
        <w:gridCol w:w="1347"/>
        <w:gridCol w:w="2221"/>
      </w:tblGrid>
      <w:tr w:rsidR="001F7082">
        <w:trPr>
          <w:trHeight w:val="144"/>
          <w:tblCellSpacing w:w="20" w:type="nil"/>
        </w:trPr>
        <w:tc>
          <w:tcPr>
            <w:tcW w:w="358" w:type="dxa"/>
            <w:vMerge w:val="restart"/>
            <w:tcMar>
              <w:top w:w="50" w:type="dxa"/>
              <w:left w:w="100" w:type="dxa"/>
            </w:tcMar>
            <w:vAlign w:val="center"/>
          </w:tcPr>
          <w:p w:rsidR="001F7082" w:rsidRDefault="005A2119">
            <w:pPr>
              <w:spacing w:after="0"/>
              <w:ind w:left="135"/>
            </w:pPr>
            <w:r>
              <w:rPr>
                <w:rFonts w:ascii="Times New Roman" w:hAnsi="Times New Roman"/>
                <w:b/>
                <w:color w:val="000000"/>
                <w:sz w:val="24"/>
              </w:rPr>
              <w:t xml:space="preserve">№ п/п </w:t>
            </w:r>
          </w:p>
          <w:p w:rsidR="001F7082" w:rsidRDefault="001F7082">
            <w:pPr>
              <w:spacing w:after="0"/>
              <w:ind w:left="135"/>
            </w:pPr>
          </w:p>
        </w:tc>
        <w:tc>
          <w:tcPr>
            <w:tcW w:w="3488" w:type="dxa"/>
            <w:vMerge w:val="restart"/>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F7082" w:rsidRDefault="001F7082">
            <w:pPr>
              <w:spacing w:after="0"/>
              <w:ind w:left="135"/>
            </w:pPr>
          </w:p>
        </w:tc>
        <w:tc>
          <w:tcPr>
            <w:tcW w:w="0" w:type="auto"/>
            <w:gridSpan w:val="3"/>
            <w:tcMar>
              <w:top w:w="50" w:type="dxa"/>
              <w:left w:w="100" w:type="dxa"/>
            </w:tcMar>
            <w:vAlign w:val="center"/>
          </w:tcPr>
          <w:p w:rsidR="001F7082" w:rsidRDefault="005A211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F7082" w:rsidRDefault="001F7082">
            <w:pPr>
              <w:spacing w:after="0"/>
              <w:ind w:left="135"/>
            </w:pPr>
          </w:p>
        </w:tc>
        <w:tc>
          <w:tcPr>
            <w:tcW w:w="1937" w:type="dxa"/>
            <w:vMerge w:val="restart"/>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7082" w:rsidRDefault="001F7082">
            <w:pPr>
              <w:spacing w:after="0"/>
              <w:ind w:left="135"/>
            </w:pPr>
          </w:p>
        </w:tc>
      </w:tr>
      <w:tr w:rsidR="001F7082">
        <w:trPr>
          <w:trHeight w:val="144"/>
          <w:tblCellSpacing w:w="20" w:type="nil"/>
        </w:trPr>
        <w:tc>
          <w:tcPr>
            <w:tcW w:w="0" w:type="auto"/>
            <w:vMerge/>
            <w:tcBorders>
              <w:top w:val="nil"/>
            </w:tcBorders>
            <w:tcMar>
              <w:top w:w="50" w:type="dxa"/>
              <w:left w:w="100" w:type="dxa"/>
            </w:tcMar>
          </w:tcPr>
          <w:p w:rsidR="001F7082" w:rsidRDefault="001F7082"/>
        </w:tc>
        <w:tc>
          <w:tcPr>
            <w:tcW w:w="0" w:type="auto"/>
            <w:vMerge/>
            <w:tcBorders>
              <w:top w:val="nil"/>
            </w:tcBorders>
            <w:tcMar>
              <w:top w:w="50" w:type="dxa"/>
              <w:left w:w="100" w:type="dxa"/>
            </w:tcMar>
          </w:tcPr>
          <w:p w:rsidR="001F7082" w:rsidRDefault="001F7082"/>
        </w:tc>
        <w:tc>
          <w:tcPr>
            <w:tcW w:w="796"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7082" w:rsidRDefault="001F7082">
            <w:pPr>
              <w:spacing w:after="0"/>
              <w:ind w:left="135"/>
            </w:pPr>
          </w:p>
        </w:tc>
        <w:tc>
          <w:tcPr>
            <w:tcW w:w="1489"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7082" w:rsidRDefault="001F7082">
            <w:pPr>
              <w:spacing w:after="0"/>
              <w:ind w:left="135"/>
            </w:pPr>
          </w:p>
        </w:tc>
        <w:tc>
          <w:tcPr>
            <w:tcW w:w="1591"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7082" w:rsidRDefault="001F7082">
            <w:pPr>
              <w:spacing w:after="0"/>
              <w:ind w:left="135"/>
            </w:pPr>
          </w:p>
        </w:tc>
        <w:tc>
          <w:tcPr>
            <w:tcW w:w="0" w:type="auto"/>
            <w:vMerge/>
            <w:tcBorders>
              <w:top w:val="nil"/>
            </w:tcBorders>
            <w:tcMar>
              <w:top w:w="50" w:type="dxa"/>
              <w:left w:w="100" w:type="dxa"/>
            </w:tcMar>
          </w:tcPr>
          <w:p w:rsidR="001F7082" w:rsidRDefault="001F7082"/>
        </w:tc>
        <w:tc>
          <w:tcPr>
            <w:tcW w:w="0" w:type="auto"/>
            <w:vMerge/>
            <w:tcBorders>
              <w:top w:val="nil"/>
            </w:tcBorders>
            <w:tcMar>
              <w:top w:w="50" w:type="dxa"/>
              <w:left w:w="100" w:type="dxa"/>
            </w:tcMar>
          </w:tcPr>
          <w:p w:rsidR="001F7082" w:rsidRDefault="001F7082"/>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1</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2</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3</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4</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5</w:t>
            </w:r>
          </w:p>
        </w:tc>
        <w:tc>
          <w:tcPr>
            <w:tcW w:w="3488" w:type="dxa"/>
            <w:tcMar>
              <w:top w:w="50" w:type="dxa"/>
              <w:left w:w="100" w:type="dxa"/>
            </w:tcMar>
            <w:vAlign w:val="center"/>
          </w:tcPr>
          <w:p w:rsidR="001F7082" w:rsidRDefault="005A2119">
            <w:pPr>
              <w:spacing w:after="0"/>
              <w:ind w:left="135"/>
            </w:pPr>
            <w:r w:rsidRPr="00A339E5">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6</w:t>
            </w:r>
          </w:p>
        </w:tc>
        <w:tc>
          <w:tcPr>
            <w:tcW w:w="3488" w:type="dxa"/>
            <w:tcMar>
              <w:top w:w="50" w:type="dxa"/>
              <w:left w:w="100" w:type="dxa"/>
            </w:tcMar>
            <w:vAlign w:val="center"/>
          </w:tcPr>
          <w:p w:rsidR="001F7082" w:rsidRDefault="005A2119">
            <w:pPr>
              <w:spacing w:after="0"/>
              <w:ind w:left="135"/>
            </w:pPr>
            <w:r w:rsidRPr="00A339E5">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8</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9</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10</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11</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12</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13</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14</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15</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16</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17</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lastRenderedPageBreak/>
              <w:t>18</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19</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20</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21</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22</w:t>
            </w:r>
          </w:p>
        </w:tc>
        <w:tc>
          <w:tcPr>
            <w:tcW w:w="3488" w:type="dxa"/>
            <w:tcMar>
              <w:top w:w="50" w:type="dxa"/>
              <w:left w:w="100" w:type="dxa"/>
            </w:tcMar>
            <w:vAlign w:val="center"/>
          </w:tcPr>
          <w:p w:rsidR="001F7082" w:rsidRDefault="005A2119">
            <w:pPr>
              <w:spacing w:after="0"/>
              <w:ind w:left="135"/>
            </w:pPr>
            <w:r w:rsidRPr="00A339E5">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23</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24</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25</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26</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27</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28</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29</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30</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lastRenderedPageBreak/>
              <w:t>31</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32</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33</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34</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35</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36</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37</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38</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39</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40</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41</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lastRenderedPageBreak/>
              <w:t>42</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43</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44</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45</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46</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 xml:space="preserve">Призма: </w:t>
            </w:r>
            <w:r>
              <w:rPr>
                <w:rFonts w:ascii="Times New Roman" w:hAnsi="Times New Roman"/>
                <w:color w:val="000000"/>
                <w:sz w:val="24"/>
              </w:rPr>
              <w:t>n</w:t>
            </w:r>
            <w:r w:rsidRPr="00A339E5">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47</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48</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 xml:space="preserve">Пирамида: </w:t>
            </w:r>
            <w:r>
              <w:rPr>
                <w:rFonts w:ascii="Times New Roman" w:hAnsi="Times New Roman"/>
                <w:color w:val="000000"/>
                <w:sz w:val="24"/>
              </w:rPr>
              <w:t>n</w:t>
            </w:r>
            <w:r w:rsidRPr="00A339E5">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49</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50</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lastRenderedPageBreak/>
              <w:t>51</w:t>
            </w:r>
          </w:p>
        </w:tc>
        <w:tc>
          <w:tcPr>
            <w:tcW w:w="3488" w:type="dxa"/>
            <w:tcMar>
              <w:top w:w="50" w:type="dxa"/>
              <w:left w:w="100" w:type="dxa"/>
            </w:tcMar>
            <w:vAlign w:val="center"/>
          </w:tcPr>
          <w:p w:rsidR="001F7082" w:rsidRDefault="005A2119">
            <w:pPr>
              <w:spacing w:after="0"/>
              <w:ind w:left="135"/>
            </w:pPr>
            <w:r w:rsidRPr="00A339E5">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52</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53</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54</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55</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56</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57</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58</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59</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60</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61</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62</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63</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64</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lastRenderedPageBreak/>
              <w:t>65</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66</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67</w:t>
            </w:r>
          </w:p>
        </w:tc>
        <w:tc>
          <w:tcPr>
            <w:tcW w:w="3488"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6"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358" w:type="dxa"/>
            <w:tcMar>
              <w:top w:w="50" w:type="dxa"/>
              <w:left w:w="100" w:type="dxa"/>
            </w:tcMar>
            <w:vAlign w:val="center"/>
          </w:tcPr>
          <w:p w:rsidR="001F7082" w:rsidRDefault="005A2119">
            <w:pPr>
              <w:spacing w:after="0"/>
            </w:pPr>
            <w:r>
              <w:rPr>
                <w:rFonts w:ascii="Times New Roman" w:hAnsi="Times New Roman"/>
                <w:color w:val="000000"/>
                <w:sz w:val="24"/>
              </w:rPr>
              <w:t>68</w:t>
            </w:r>
          </w:p>
        </w:tc>
        <w:tc>
          <w:tcPr>
            <w:tcW w:w="3488"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F7082" w:rsidRDefault="001F7082">
            <w:pPr>
              <w:spacing w:after="0"/>
              <w:ind w:left="135"/>
              <w:jc w:val="center"/>
            </w:pPr>
          </w:p>
        </w:tc>
        <w:tc>
          <w:tcPr>
            <w:tcW w:w="1591" w:type="dxa"/>
            <w:tcMar>
              <w:top w:w="50" w:type="dxa"/>
              <w:left w:w="100" w:type="dxa"/>
            </w:tcMar>
            <w:vAlign w:val="center"/>
          </w:tcPr>
          <w:p w:rsidR="001F7082" w:rsidRDefault="001F7082">
            <w:pPr>
              <w:spacing w:after="0"/>
              <w:ind w:left="135"/>
              <w:jc w:val="center"/>
            </w:pPr>
          </w:p>
        </w:tc>
        <w:tc>
          <w:tcPr>
            <w:tcW w:w="1122" w:type="dxa"/>
            <w:tcMar>
              <w:top w:w="50" w:type="dxa"/>
              <w:left w:w="100" w:type="dxa"/>
            </w:tcMar>
            <w:vAlign w:val="center"/>
          </w:tcPr>
          <w:p w:rsidR="001F7082" w:rsidRDefault="001F7082">
            <w:pPr>
              <w:spacing w:after="0"/>
              <w:ind w:left="135"/>
            </w:pPr>
          </w:p>
        </w:tc>
        <w:tc>
          <w:tcPr>
            <w:tcW w:w="1937" w:type="dxa"/>
            <w:tcMar>
              <w:top w:w="50" w:type="dxa"/>
              <w:left w:w="100" w:type="dxa"/>
            </w:tcMar>
            <w:vAlign w:val="center"/>
          </w:tcPr>
          <w:p w:rsidR="001F7082" w:rsidRDefault="001F7082">
            <w:pPr>
              <w:spacing w:after="0"/>
              <w:ind w:left="135"/>
            </w:pPr>
          </w:p>
        </w:tc>
      </w:tr>
      <w:tr w:rsidR="001F7082">
        <w:trPr>
          <w:trHeight w:val="144"/>
          <w:tblCellSpacing w:w="20" w:type="nil"/>
        </w:trPr>
        <w:tc>
          <w:tcPr>
            <w:tcW w:w="0" w:type="auto"/>
            <w:gridSpan w:val="2"/>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7082" w:rsidRDefault="001F7082"/>
        </w:tc>
      </w:tr>
    </w:tbl>
    <w:p w:rsidR="001F7082" w:rsidRDefault="001F7082">
      <w:pPr>
        <w:sectPr w:rsidR="001F7082">
          <w:pgSz w:w="16383" w:h="11906" w:orient="landscape"/>
          <w:pgMar w:top="1134" w:right="850" w:bottom="1134" w:left="1701" w:header="720" w:footer="720" w:gutter="0"/>
          <w:cols w:space="720"/>
        </w:sectPr>
      </w:pPr>
    </w:p>
    <w:p w:rsidR="001F7082" w:rsidRDefault="005A211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2"/>
        <w:gridCol w:w="4242"/>
        <w:gridCol w:w="1269"/>
        <w:gridCol w:w="1841"/>
        <w:gridCol w:w="1910"/>
        <w:gridCol w:w="1347"/>
        <w:gridCol w:w="2221"/>
      </w:tblGrid>
      <w:tr w:rsidR="001F7082">
        <w:trPr>
          <w:trHeight w:val="144"/>
          <w:tblCellSpacing w:w="20" w:type="nil"/>
        </w:trPr>
        <w:tc>
          <w:tcPr>
            <w:tcW w:w="389" w:type="dxa"/>
            <w:vMerge w:val="restart"/>
            <w:tcMar>
              <w:top w:w="50" w:type="dxa"/>
              <w:left w:w="100" w:type="dxa"/>
            </w:tcMar>
            <w:vAlign w:val="center"/>
          </w:tcPr>
          <w:p w:rsidR="001F7082" w:rsidRDefault="005A2119">
            <w:pPr>
              <w:spacing w:after="0"/>
              <w:ind w:left="135"/>
            </w:pPr>
            <w:r>
              <w:rPr>
                <w:rFonts w:ascii="Times New Roman" w:hAnsi="Times New Roman"/>
                <w:b/>
                <w:color w:val="000000"/>
                <w:sz w:val="24"/>
              </w:rPr>
              <w:t xml:space="preserve">№ п/п </w:t>
            </w:r>
          </w:p>
          <w:p w:rsidR="001F7082" w:rsidRDefault="001F7082">
            <w:pPr>
              <w:spacing w:after="0"/>
              <w:ind w:left="135"/>
            </w:pPr>
          </w:p>
        </w:tc>
        <w:tc>
          <w:tcPr>
            <w:tcW w:w="2992" w:type="dxa"/>
            <w:vMerge w:val="restart"/>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F7082" w:rsidRDefault="001F7082">
            <w:pPr>
              <w:spacing w:after="0"/>
              <w:ind w:left="135"/>
            </w:pPr>
          </w:p>
        </w:tc>
        <w:tc>
          <w:tcPr>
            <w:tcW w:w="0" w:type="auto"/>
            <w:gridSpan w:val="3"/>
            <w:tcMar>
              <w:top w:w="50" w:type="dxa"/>
              <w:left w:w="100" w:type="dxa"/>
            </w:tcMar>
            <w:vAlign w:val="center"/>
          </w:tcPr>
          <w:p w:rsidR="001F7082" w:rsidRDefault="005A211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F7082" w:rsidRDefault="001F7082">
            <w:pPr>
              <w:spacing w:after="0"/>
              <w:ind w:left="135"/>
            </w:pPr>
          </w:p>
        </w:tc>
        <w:tc>
          <w:tcPr>
            <w:tcW w:w="1999" w:type="dxa"/>
            <w:vMerge w:val="restart"/>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7082" w:rsidRDefault="001F7082">
            <w:pPr>
              <w:spacing w:after="0"/>
              <w:ind w:left="135"/>
            </w:pPr>
          </w:p>
        </w:tc>
      </w:tr>
      <w:tr w:rsidR="001F7082">
        <w:trPr>
          <w:trHeight w:val="144"/>
          <w:tblCellSpacing w:w="20" w:type="nil"/>
        </w:trPr>
        <w:tc>
          <w:tcPr>
            <w:tcW w:w="0" w:type="auto"/>
            <w:vMerge/>
            <w:tcBorders>
              <w:top w:val="nil"/>
            </w:tcBorders>
            <w:tcMar>
              <w:top w:w="50" w:type="dxa"/>
              <w:left w:w="100" w:type="dxa"/>
            </w:tcMar>
          </w:tcPr>
          <w:p w:rsidR="001F7082" w:rsidRDefault="001F7082"/>
        </w:tc>
        <w:tc>
          <w:tcPr>
            <w:tcW w:w="0" w:type="auto"/>
            <w:vMerge/>
            <w:tcBorders>
              <w:top w:val="nil"/>
            </w:tcBorders>
            <w:tcMar>
              <w:top w:w="50" w:type="dxa"/>
              <w:left w:w="100" w:type="dxa"/>
            </w:tcMar>
          </w:tcPr>
          <w:p w:rsidR="001F7082" w:rsidRDefault="001F7082"/>
        </w:tc>
        <w:tc>
          <w:tcPr>
            <w:tcW w:w="849"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7082" w:rsidRDefault="001F7082">
            <w:pPr>
              <w:spacing w:after="0"/>
              <w:ind w:left="135"/>
            </w:pPr>
          </w:p>
        </w:tc>
        <w:tc>
          <w:tcPr>
            <w:tcW w:w="1551"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7082" w:rsidRDefault="001F7082">
            <w:pPr>
              <w:spacing w:after="0"/>
              <w:ind w:left="135"/>
            </w:pPr>
          </w:p>
        </w:tc>
        <w:tc>
          <w:tcPr>
            <w:tcW w:w="1649" w:type="dxa"/>
            <w:tcMar>
              <w:top w:w="50" w:type="dxa"/>
              <w:left w:w="100" w:type="dxa"/>
            </w:tcMar>
            <w:vAlign w:val="center"/>
          </w:tcPr>
          <w:p w:rsidR="001F7082" w:rsidRDefault="005A211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7082" w:rsidRDefault="001F7082">
            <w:pPr>
              <w:spacing w:after="0"/>
              <w:ind w:left="135"/>
            </w:pPr>
          </w:p>
        </w:tc>
        <w:tc>
          <w:tcPr>
            <w:tcW w:w="0" w:type="auto"/>
            <w:vMerge/>
            <w:tcBorders>
              <w:top w:val="nil"/>
            </w:tcBorders>
            <w:tcMar>
              <w:top w:w="50" w:type="dxa"/>
              <w:left w:w="100" w:type="dxa"/>
            </w:tcMar>
          </w:tcPr>
          <w:p w:rsidR="001F7082" w:rsidRDefault="001F7082"/>
        </w:tc>
        <w:tc>
          <w:tcPr>
            <w:tcW w:w="0" w:type="auto"/>
            <w:vMerge/>
            <w:tcBorders>
              <w:top w:val="nil"/>
            </w:tcBorders>
            <w:tcMar>
              <w:top w:w="50" w:type="dxa"/>
              <w:left w:w="100" w:type="dxa"/>
            </w:tcMar>
          </w:tcPr>
          <w:p w:rsidR="001F7082" w:rsidRDefault="001F7082"/>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1</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2</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3</w:t>
            </w:r>
          </w:p>
        </w:tc>
        <w:tc>
          <w:tcPr>
            <w:tcW w:w="2992" w:type="dxa"/>
            <w:tcMar>
              <w:top w:w="50" w:type="dxa"/>
              <w:left w:w="100" w:type="dxa"/>
            </w:tcMar>
            <w:vAlign w:val="center"/>
          </w:tcPr>
          <w:p w:rsidR="001F7082" w:rsidRDefault="005A2119">
            <w:pPr>
              <w:spacing w:after="0"/>
              <w:ind w:left="135"/>
            </w:pPr>
            <w:r w:rsidRPr="00A339E5">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4</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5</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6</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7</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 xml:space="preserve">Коническая поверхность, образующие конической </w:t>
            </w:r>
            <w:r w:rsidRPr="00A339E5">
              <w:rPr>
                <w:rFonts w:ascii="Times New Roman" w:hAnsi="Times New Roman"/>
                <w:color w:val="000000"/>
                <w:sz w:val="24"/>
                <w:lang w:val="ru-RU"/>
              </w:rPr>
              <w:lastRenderedPageBreak/>
              <w:t>поверхности, ось и вершина конической поверхности</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9</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10</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11</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12</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13</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14</w:t>
            </w:r>
          </w:p>
        </w:tc>
        <w:tc>
          <w:tcPr>
            <w:tcW w:w="2992"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15</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16</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17</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19</w:t>
            </w:r>
          </w:p>
        </w:tc>
        <w:tc>
          <w:tcPr>
            <w:tcW w:w="2992"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20</w:t>
            </w:r>
          </w:p>
        </w:tc>
        <w:tc>
          <w:tcPr>
            <w:tcW w:w="2992"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21</w:t>
            </w:r>
          </w:p>
        </w:tc>
        <w:tc>
          <w:tcPr>
            <w:tcW w:w="2992" w:type="dxa"/>
            <w:tcMar>
              <w:top w:w="50" w:type="dxa"/>
              <w:left w:w="100" w:type="dxa"/>
            </w:tcMar>
            <w:vAlign w:val="center"/>
          </w:tcPr>
          <w:p w:rsidR="001F7082" w:rsidRDefault="005A2119">
            <w:pPr>
              <w:spacing w:after="0"/>
              <w:ind w:left="135"/>
            </w:pPr>
            <w:r w:rsidRPr="00A339E5">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22</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23</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24</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25</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26</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27</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28</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29</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 xml:space="preserve">Повторение, обобщение и систематизация знаний. Основные </w:t>
            </w:r>
            <w:r w:rsidRPr="00A339E5">
              <w:rPr>
                <w:rFonts w:ascii="Times New Roman" w:hAnsi="Times New Roman"/>
                <w:color w:val="000000"/>
                <w:sz w:val="24"/>
                <w:lang w:val="ru-RU"/>
              </w:rPr>
              <w:lastRenderedPageBreak/>
              <w:t>фигуры, факты, теоремы курса планиметрии</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31</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32</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33</w:t>
            </w:r>
          </w:p>
        </w:tc>
        <w:tc>
          <w:tcPr>
            <w:tcW w:w="2992" w:type="dxa"/>
            <w:tcMar>
              <w:top w:w="50" w:type="dxa"/>
              <w:left w:w="100" w:type="dxa"/>
            </w:tcMar>
            <w:vAlign w:val="center"/>
          </w:tcPr>
          <w:p w:rsidR="001F7082" w:rsidRDefault="005A2119">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389" w:type="dxa"/>
            <w:tcMar>
              <w:top w:w="50" w:type="dxa"/>
              <w:left w:w="100" w:type="dxa"/>
            </w:tcMar>
            <w:vAlign w:val="center"/>
          </w:tcPr>
          <w:p w:rsidR="001F7082" w:rsidRDefault="005A2119">
            <w:pPr>
              <w:spacing w:after="0"/>
            </w:pPr>
            <w:r>
              <w:rPr>
                <w:rFonts w:ascii="Times New Roman" w:hAnsi="Times New Roman"/>
                <w:color w:val="000000"/>
                <w:sz w:val="24"/>
              </w:rPr>
              <w:t>34</w:t>
            </w:r>
          </w:p>
        </w:tc>
        <w:tc>
          <w:tcPr>
            <w:tcW w:w="2992" w:type="dxa"/>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F7082" w:rsidRDefault="001F7082">
            <w:pPr>
              <w:spacing w:after="0"/>
              <w:ind w:left="135"/>
              <w:jc w:val="center"/>
            </w:pPr>
          </w:p>
        </w:tc>
        <w:tc>
          <w:tcPr>
            <w:tcW w:w="1649" w:type="dxa"/>
            <w:tcMar>
              <w:top w:w="50" w:type="dxa"/>
              <w:left w:w="100" w:type="dxa"/>
            </w:tcMar>
            <w:vAlign w:val="center"/>
          </w:tcPr>
          <w:p w:rsidR="001F7082" w:rsidRDefault="001F7082">
            <w:pPr>
              <w:spacing w:after="0"/>
              <w:ind w:left="135"/>
              <w:jc w:val="center"/>
            </w:pPr>
          </w:p>
        </w:tc>
        <w:tc>
          <w:tcPr>
            <w:tcW w:w="1171" w:type="dxa"/>
            <w:tcMar>
              <w:top w:w="50" w:type="dxa"/>
              <w:left w:w="100" w:type="dxa"/>
            </w:tcMar>
            <w:vAlign w:val="center"/>
          </w:tcPr>
          <w:p w:rsidR="001F7082" w:rsidRDefault="001F7082">
            <w:pPr>
              <w:spacing w:after="0"/>
              <w:ind w:left="135"/>
            </w:pPr>
          </w:p>
        </w:tc>
        <w:tc>
          <w:tcPr>
            <w:tcW w:w="1999" w:type="dxa"/>
            <w:tcMar>
              <w:top w:w="50" w:type="dxa"/>
              <w:left w:w="100" w:type="dxa"/>
            </w:tcMar>
            <w:vAlign w:val="center"/>
          </w:tcPr>
          <w:p w:rsidR="001F7082" w:rsidRDefault="001F7082">
            <w:pPr>
              <w:spacing w:after="0"/>
              <w:ind w:left="135"/>
            </w:pPr>
          </w:p>
        </w:tc>
      </w:tr>
      <w:tr w:rsidR="001F7082">
        <w:trPr>
          <w:trHeight w:val="144"/>
          <w:tblCellSpacing w:w="20" w:type="nil"/>
        </w:trPr>
        <w:tc>
          <w:tcPr>
            <w:tcW w:w="0" w:type="auto"/>
            <w:gridSpan w:val="2"/>
            <w:tcMar>
              <w:top w:w="50" w:type="dxa"/>
              <w:left w:w="100" w:type="dxa"/>
            </w:tcMar>
            <w:vAlign w:val="center"/>
          </w:tcPr>
          <w:p w:rsidR="001F7082" w:rsidRPr="00A339E5" w:rsidRDefault="005A2119">
            <w:pPr>
              <w:spacing w:after="0"/>
              <w:ind w:left="135"/>
              <w:rPr>
                <w:lang w:val="ru-RU"/>
              </w:rPr>
            </w:pPr>
            <w:r w:rsidRPr="00A339E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F7082" w:rsidRDefault="005A2119">
            <w:pPr>
              <w:spacing w:after="0"/>
              <w:ind w:left="135"/>
              <w:jc w:val="center"/>
            </w:pPr>
            <w:r w:rsidRPr="00A339E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1F7082" w:rsidRDefault="005A21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7082" w:rsidRDefault="001F7082"/>
        </w:tc>
      </w:tr>
    </w:tbl>
    <w:p w:rsidR="001F7082" w:rsidRDefault="001F7082">
      <w:pPr>
        <w:sectPr w:rsidR="001F7082">
          <w:pgSz w:w="16383" w:h="11906" w:orient="landscape"/>
          <w:pgMar w:top="1134" w:right="850" w:bottom="1134" w:left="1701" w:header="720" w:footer="720" w:gutter="0"/>
          <w:cols w:space="720"/>
        </w:sectPr>
      </w:pPr>
    </w:p>
    <w:p w:rsidR="001F7082" w:rsidRDefault="001F7082">
      <w:pPr>
        <w:sectPr w:rsidR="001F7082">
          <w:pgSz w:w="16383" w:h="11906" w:orient="landscape"/>
          <w:pgMar w:top="1134" w:right="850" w:bottom="1134" w:left="1701" w:header="720" w:footer="720" w:gutter="0"/>
          <w:cols w:space="720"/>
        </w:sectPr>
      </w:pPr>
    </w:p>
    <w:p w:rsidR="001F7082" w:rsidRDefault="005A2119">
      <w:pPr>
        <w:spacing w:after="0"/>
        <w:ind w:left="120"/>
      </w:pPr>
      <w:bookmarkStart w:id="17" w:name="block-24337851"/>
      <w:bookmarkEnd w:id="16"/>
      <w:r>
        <w:rPr>
          <w:rFonts w:ascii="Times New Roman" w:hAnsi="Times New Roman"/>
          <w:b/>
          <w:color w:val="000000"/>
          <w:sz w:val="28"/>
        </w:rPr>
        <w:lastRenderedPageBreak/>
        <w:t>УЧЕБНО-МЕТОДИЧЕСКОЕ ОБЕСПЕЧЕНИЕ ОБРАЗОВАТЕЛЬНОГО ПРОЦЕССА</w:t>
      </w:r>
    </w:p>
    <w:p w:rsidR="001F7082" w:rsidRDefault="005A2119">
      <w:pPr>
        <w:spacing w:after="0" w:line="480" w:lineRule="auto"/>
        <w:ind w:left="120"/>
      </w:pPr>
      <w:r>
        <w:rPr>
          <w:rFonts w:ascii="Times New Roman" w:hAnsi="Times New Roman"/>
          <w:b/>
          <w:color w:val="000000"/>
          <w:sz w:val="28"/>
        </w:rPr>
        <w:t>ОБЯЗАТЕЛЬНЫЕ УЧЕБНЫЕ МАТЕРИАЛЫ ДЛЯ УЧЕНИКА</w:t>
      </w:r>
    </w:p>
    <w:p w:rsidR="001F7082" w:rsidRDefault="005A2119">
      <w:pPr>
        <w:spacing w:after="0" w:line="480" w:lineRule="auto"/>
        <w:ind w:left="120"/>
      </w:pPr>
      <w:r>
        <w:rPr>
          <w:rFonts w:ascii="Times New Roman" w:hAnsi="Times New Roman"/>
          <w:color w:val="000000"/>
          <w:sz w:val="28"/>
        </w:rPr>
        <w:t>​‌‌​</w:t>
      </w:r>
    </w:p>
    <w:p w:rsidR="001F7082" w:rsidRDefault="005A2119">
      <w:pPr>
        <w:spacing w:after="0" w:line="480" w:lineRule="auto"/>
        <w:ind w:left="120"/>
      </w:pPr>
      <w:r>
        <w:rPr>
          <w:rFonts w:ascii="Times New Roman" w:hAnsi="Times New Roman"/>
          <w:color w:val="000000"/>
          <w:sz w:val="28"/>
        </w:rPr>
        <w:t>​‌‌</w:t>
      </w:r>
    </w:p>
    <w:p w:rsidR="001F7082" w:rsidRDefault="005A2119">
      <w:pPr>
        <w:spacing w:after="0"/>
        <w:ind w:left="120"/>
      </w:pPr>
      <w:r>
        <w:rPr>
          <w:rFonts w:ascii="Times New Roman" w:hAnsi="Times New Roman"/>
          <w:color w:val="000000"/>
          <w:sz w:val="28"/>
        </w:rPr>
        <w:t>​</w:t>
      </w:r>
    </w:p>
    <w:p w:rsidR="001F7082" w:rsidRDefault="005A2119">
      <w:pPr>
        <w:spacing w:after="0" w:line="480" w:lineRule="auto"/>
        <w:ind w:left="120"/>
      </w:pPr>
      <w:r>
        <w:rPr>
          <w:rFonts w:ascii="Times New Roman" w:hAnsi="Times New Roman"/>
          <w:b/>
          <w:color w:val="000000"/>
          <w:sz w:val="28"/>
        </w:rPr>
        <w:t>МЕТОДИЧЕСКИЕ МАТЕРИАЛЫ ДЛЯ УЧИТЕЛЯ</w:t>
      </w:r>
    </w:p>
    <w:p w:rsidR="001F7082" w:rsidRDefault="005A2119">
      <w:pPr>
        <w:spacing w:after="0" w:line="480" w:lineRule="auto"/>
        <w:ind w:left="120"/>
      </w:pPr>
      <w:r>
        <w:rPr>
          <w:rFonts w:ascii="Times New Roman" w:hAnsi="Times New Roman"/>
          <w:color w:val="000000"/>
          <w:sz w:val="28"/>
        </w:rPr>
        <w:t>​‌‌​</w:t>
      </w:r>
    </w:p>
    <w:p w:rsidR="001F7082" w:rsidRDefault="001F7082">
      <w:pPr>
        <w:spacing w:after="0"/>
        <w:ind w:left="120"/>
      </w:pPr>
    </w:p>
    <w:p w:rsidR="001F7082" w:rsidRPr="00A339E5" w:rsidRDefault="005A2119">
      <w:pPr>
        <w:spacing w:after="0" w:line="480" w:lineRule="auto"/>
        <w:ind w:left="120"/>
        <w:rPr>
          <w:lang w:val="ru-RU"/>
        </w:rPr>
      </w:pPr>
      <w:r w:rsidRPr="00A339E5">
        <w:rPr>
          <w:rFonts w:ascii="Times New Roman" w:hAnsi="Times New Roman"/>
          <w:b/>
          <w:color w:val="000000"/>
          <w:sz w:val="28"/>
          <w:lang w:val="ru-RU"/>
        </w:rPr>
        <w:t>ЦИФРОВЫЕ ОБРАЗОВАТЕЛЬНЫЕ РЕСУРСЫ И РЕСУРСЫ СЕТИ ИНТЕРНЕТ</w:t>
      </w:r>
    </w:p>
    <w:p w:rsidR="001F7082" w:rsidRDefault="005A211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F7082" w:rsidRDefault="001F7082">
      <w:pPr>
        <w:sectPr w:rsidR="001F7082">
          <w:pgSz w:w="11906" w:h="16383"/>
          <w:pgMar w:top="1134" w:right="850" w:bottom="1134" w:left="1701" w:header="720" w:footer="720" w:gutter="0"/>
          <w:cols w:space="720"/>
        </w:sectPr>
      </w:pPr>
    </w:p>
    <w:bookmarkEnd w:id="17"/>
    <w:p w:rsidR="005A2119" w:rsidRDefault="005A2119"/>
    <w:sectPr w:rsidR="005A211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9DE"/>
    <w:multiLevelType w:val="multilevel"/>
    <w:tmpl w:val="D8F822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E4697"/>
    <w:multiLevelType w:val="multilevel"/>
    <w:tmpl w:val="AC34D3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AE1DF6"/>
    <w:multiLevelType w:val="multilevel"/>
    <w:tmpl w:val="2AE4DE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845C28"/>
    <w:multiLevelType w:val="multilevel"/>
    <w:tmpl w:val="555AE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DF7E84"/>
    <w:multiLevelType w:val="multilevel"/>
    <w:tmpl w:val="D79C28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15526E"/>
    <w:multiLevelType w:val="multilevel"/>
    <w:tmpl w:val="285460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0D46878"/>
    <w:multiLevelType w:val="multilevel"/>
    <w:tmpl w:val="35C067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8183B94"/>
    <w:multiLevelType w:val="multilevel"/>
    <w:tmpl w:val="D6065A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2"/>
  </w:num>
  <w:num w:numId="4">
    <w:abstractNumId w:val="0"/>
  </w:num>
  <w:num w:numId="5">
    <w:abstractNumId w:val="5"/>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082"/>
    <w:rsid w:val="001F7082"/>
    <w:rsid w:val="005A2119"/>
    <w:rsid w:val="007A1D19"/>
    <w:rsid w:val="00A339E5"/>
    <w:rsid w:val="00DF7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1633B1-607B-4A1D-8561-DD476ED4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5280</Words>
  <Characters>30097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 Windows</cp:lastModifiedBy>
  <cp:revision>3</cp:revision>
  <dcterms:created xsi:type="dcterms:W3CDTF">2023-09-21T09:11:00Z</dcterms:created>
  <dcterms:modified xsi:type="dcterms:W3CDTF">2023-09-21T09:39:00Z</dcterms:modified>
</cp:coreProperties>
</file>